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8B7" w:rsidRPr="00947B4E" w:rsidRDefault="009E28F6" w:rsidP="00D659A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b/>
          <w:sz w:val="22"/>
          <w:szCs w:val="22"/>
        </w:rPr>
      </w:pPr>
      <w:r w:rsidRPr="00947B4E">
        <w:rPr>
          <w:b/>
          <w:sz w:val="22"/>
          <w:szCs w:val="22"/>
        </w:rPr>
        <w:t>ESTUDO TÉCNICO PRELIMINAR</w:t>
      </w:r>
    </w:p>
    <w:p w:rsidR="003578B7" w:rsidRPr="00947B4E" w:rsidRDefault="003578B7" w:rsidP="00D659A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sz w:val="22"/>
          <w:szCs w:val="22"/>
        </w:rPr>
      </w:pPr>
    </w:p>
    <w:p w:rsidR="003578B7" w:rsidRPr="00947B4E" w:rsidRDefault="009E28F6" w:rsidP="00D659A4">
      <w:pPr>
        <w:ind w:left="3402"/>
        <w:jc w:val="both"/>
        <w:rPr>
          <w:sz w:val="22"/>
          <w:szCs w:val="22"/>
        </w:rPr>
      </w:pPr>
      <w:r w:rsidRPr="00947B4E">
        <w:rPr>
          <w:sz w:val="22"/>
          <w:szCs w:val="22"/>
        </w:rPr>
        <w:t xml:space="preserve">Necessidade da Administração: Contratação de empresa para o fornecimento de estruturas de basquete, </w:t>
      </w:r>
      <w:r w:rsidR="00D659A4" w:rsidRPr="00947B4E">
        <w:rPr>
          <w:sz w:val="22"/>
          <w:szCs w:val="22"/>
        </w:rPr>
        <w:t>instalação</w:t>
      </w:r>
      <w:r w:rsidRPr="00947B4E">
        <w:rPr>
          <w:sz w:val="22"/>
          <w:szCs w:val="22"/>
        </w:rPr>
        <w:t xml:space="preserve"> de grades, corrimão, tela e instalação de calha.</w:t>
      </w:r>
    </w:p>
    <w:p w:rsidR="003578B7" w:rsidRPr="00947B4E" w:rsidRDefault="003578B7" w:rsidP="00D659A4">
      <w:pPr>
        <w:jc w:val="both"/>
        <w:rPr>
          <w:sz w:val="22"/>
          <w:szCs w:val="22"/>
        </w:rPr>
      </w:pPr>
    </w:p>
    <w:p w:rsidR="003578B7" w:rsidRPr="00947B4E" w:rsidRDefault="009E28F6" w:rsidP="00D659A4">
      <w:pPr>
        <w:jc w:val="both"/>
        <w:rPr>
          <w:b/>
          <w:sz w:val="22"/>
          <w:szCs w:val="22"/>
        </w:rPr>
      </w:pPr>
      <w:r w:rsidRPr="00947B4E">
        <w:rPr>
          <w:b/>
          <w:sz w:val="22"/>
          <w:szCs w:val="22"/>
        </w:rPr>
        <w:t>1. DESCRIÇÃO DA NECESSIDADE</w:t>
      </w:r>
    </w:p>
    <w:p w:rsidR="003578B7" w:rsidRPr="00947B4E" w:rsidRDefault="009E28F6" w:rsidP="00D659A4">
      <w:pPr>
        <w:jc w:val="both"/>
        <w:rPr>
          <w:sz w:val="22"/>
          <w:szCs w:val="22"/>
        </w:rPr>
      </w:pPr>
      <w:r w:rsidRPr="00947B4E">
        <w:rPr>
          <w:sz w:val="22"/>
          <w:szCs w:val="22"/>
        </w:rPr>
        <w:t>O objeto da presente é a contratação</w:t>
      </w:r>
      <w:r w:rsidR="00E461F8">
        <w:rPr>
          <w:sz w:val="22"/>
          <w:szCs w:val="22"/>
        </w:rPr>
        <w:t xml:space="preserve"> de empresa especializada para a</w:t>
      </w:r>
      <w:r w:rsidRPr="00947B4E">
        <w:rPr>
          <w:sz w:val="22"/>
          <w:szCs w:val="22"/>
        </w:rPr>
        <w:t xml:space="preserve"> </w:t>
      </w:r>
      <w:r w:rsidRPr="00947B4E">
        <w:rPr>
          <w:b/>
          <w:sz w:val="22"/>
          <w:szCs w:val="22"/>
        </w:rPr>
        <w:t xml:space="preserve">Contratação de empresa para o fornecimento de estruturas de basquete, </w:t>
      </w:r>
      <w:r w:rsidR="00D659A4" w:rsidRPr="00947B4E">
        <w:rPr>
          <w:b/>
          <w:sz w:val="22"/>
          <w:szCs w:val="22"/>
        </w:rPr>
        <w:t>instalação</w:t>
      </w:r>
      <w:r w:rsidRPr="00947B4E">
        <w:rPr>
          <w:b/>
          <w:sz w:val="22"/>
          <w:szCs w:val="22"/>
        </w:rPr>
        <w:t xml:space="preserve"> de grades, corrimão, tela e instalação de calha.</w:t>
      </w:r>
    </w:p>
    <w:p w:rsidR="003578B7" w:rsidRPr="00947B4E" w:rsidRDefault="003578B7" w:rsidP="00D659A4">
      <w:pPr>
        <w:jc w:val="both"/>
        <w:rPr>
          <w:sz w:val="22"/>
          <w:szCs w:val="22"/>
        </w:rPr>
      </w:pPr>
    </w:p>
    <w:p w:rsidR="003578B7" w:rsidRPr="00947B4E" w:rsidRDefault="009E28F6" w:rsidP="00D659A4">
      <w:pPr>
        <w:jc w:val="both"/>
        <w:rPr>
          <w:b/>
          <w:bCs/>
          <w:sz w:val="22"/>
          <w:szCs w:val="22"/>
        </w:rPr>
      </w:pPr>
      <w:r w:rsidRPr="00947B4E">
        <w:rPr>
          <w:b/>
          <w:bCs/>
          <w:sz w:val="22"/>
          <w:szCs w:val="22"/>
        </w:rPr>
        <w:t>2. ALINHAMENTO ENTRE A CONTRATAÇÃO E O PLANEJAMENTO</w:t>
      </w:r>
    </w:p>
    <w:p w:rsidR="003578B7" w:rsidRPr="00947B4E" w:rsidRDefault="009E28F6" w:rsidP="00D659A4">
      <w:pPr>
        <w:jc w:val="both"/>
        <w:rPr>
          <w:sz w:val="22"/>
          <w:szCs w:val="22"/>
        </w:rPr>
      </w:pPr>
      <w:r w:rsidRPr="00947B4E">
        <w:rPr>
          <w:sz w:val="22"/>
          <w:szCs w:val="22"/>
        </w:rPr>
        <w:t>A contratação pretendida está prevista no Plano de Contratações Anual do Município de Vi</w:t>
      </w:r>
      <w:r w:rsidR="00D659A4" w:rsidRPr="00947B4E">
        <w:rPr>
          <w:sz w:val="22"/>
          <w:szCs w:val="22"/>
        </w:rPr>
        <w:t>adutos, como se vê do item n° 80</w:t>
      </w:r>
      <w:r w:rsidRPr="00947B4E">
        <w:rPr>
          <w:sz w:val="22"/>
          <w:szCs w:val="22"/>
        </w:rPr>
        <w:t xml:space="preserve"> daquele documento, estando assim alinhada com o planejamento desta Administração.</w:t>
      </w:r>
    </w:p>
    <w:p w:rsidR="003578B7" w:rsidRPr="00947B4E" w:rsidRDefault="003578B7" w:rsidP="00D659A4">
      <w:pPr>
        <w:jc w:val="both"/>
        <w:rPr>
          <w:sz w:val="22"/>
          <w:szCs w:val="22"/>
        </w:rPr>
      </w:pPr>
    </w:p>
    <w:p w:rsidR="003578B7" w:rsidRPr="00947B4E" w:rsidRDefault="009E28F6" w:rsidP="00D659A4">
      <w:pPr>
        <w:jc w:val="both"/>
        <w:rPr>
          <w:b/>
          <w:sz w:val="22"/>
          <w:szCs w:val="22"/>
        </w:rPr>
      </w:pPr>
      <w:r w:rsidRPr="00947B4E">
        <w:rPr>
          <w:b/>
          <w:sz w:val="22"/>
          <w:szCs w:val="22"/>
        </w:rPr>
        <w:t>3. DESCRIÇÃO DOS REQUISITOS DA CONTRATAÇÃO</w:t>
      </w:r>
    </w:p>
    <w:p w:rsidR="003578B7" w:rsidRPr="00947B4E" w:rsidRDefault="009E28F6" w:rsidP="00D659A4">
      <w:pPr>
        <w:jc w:val="both"/>
        <w:rPr>
          <w:sz w:val="22"/>
          <w:szCs w:val="22"/>
        </w:rPr>
      </w:pPr>
      <w:r w:rsidRPr="00947B4E">
        <w:rPr>
          <w:sz w:val="22"/>
          <w:szCs w:val="22"/>
        </w:rPr>
        <w:t xml:space="preserve">Os bens/serviços ora contratados têm natureza de bens/serviços comuns, tendo em vista que seus </w:t>
      </w:r>
      <w:r w:rsidRPr="00947B4E">
        <w:rPr>
          <w:color w:val="000000"/>
          <w:sz w:val="22"/>
          <w:szCs w:val="22"/>
        </w:rPr>
        <w:t xml:space="preserve">padrões de desempenho e qualidade podem ser objetivamente definidos pelo edital, por meio de especificações usuais de mercado, </w:t>
      </w:r>
      <w:r w:rsidRPr="00947B4E">
        <w:rPr>
          <w:sz w:val="22"/>
          <w:szCs w:val="22"/>
        </w:rPr>
        <w:t>nos termos do art. 6º, inciso XIII, da Lei Federal nº 14.133/2021.</w:t>
      </w:r>
    </w:p>
    <w:p w:rsidR="003578B7" w:rsidRPr="00947B4E" w:rsidRDefault="009E28F6" w:rsidP="00D659A4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947B4E">
        <w:rPr>
          <w:rFonts w:ascii="Times New Roman" w:eastAsia="Times New Roman" w:hAnsi="Times New Roman" w:cs="Times New Roman"/>
          <w:sz w:val="22"/>
          <w:szCs w:val="22"/>
        </w:rPr>
        <w:t xml:space="preserve">Para fornecimento/prestação dos serviços pretendidos os eventuais interessados deverão comprovar que atuam em ramo de atividade compatível com o objeto da licitação: Contratação de empresa para o fornecimento de estruturas de basquete, </w:t>
      </w:r>
      <w:r w:rsidR="00D659A4" w:rsidRPr="00947B4E">
        <w:rPr>
          <w:rFonts w:ascii="Times New Roman" w:eastAsia="Times New Roman" w:hAnsi="Times New Roman" w:cs="Times New Roman"/>
          <w:sz w:val="22"/>
          <w:szCs w:val="22"/>
        </w:rPr>
        <w:t>instalação</w:t>
      </w:r>
      <w:r w:rsidRPr="00947B4E">
        <w:rPr>
          <w:rFonts w:ascii="Times New Roman" w:eastAsia="Times New Roman" w:hAnsi="Times New Roman" w:cs="Times New Roman"/>
          <w:sz w:val="22"/>
          <w:szCs w:val="22"/>
        </w:rPr>
        <w:t xml:space="preserve"> de grades, corrim</w:t>
      </w:r>
      <w:r w:rsidR="00D659A4" w:rsidRPr="00947B4E">
        <w:rPr>
          <w:rFonts w:ascii="Times New Roman" w:eastAsia="Times New Roman" w:hAnsi="Times New Roman" w:cs="Times New Roman"/>
          <w:sz w:val="22"/>
          <w:szCs w:val="22"/>
        </w:rPr>
        <w:t>ão, tela e instalação de calha.</w:t>
      </w:r>
    </w:p>
    <w:p w:rsidR="003578B7" w:rsidRPr="00947B4E" w:rsidRDefault="003578B7" w:rsidP="00D659A4">
      <w:pPr>
        <w:jc w:val="both"/>
        <w:rPr>
          <w:sz w:val="22"/>
          <w:szCs w:val="22"/>
        </w:rPr>
      </w:pPr>
    </w:p>
    <w:p w:rsidR="003578B7" w:rsidRPr="00947B4E" w:rsidRDefault="009E28F6" w:rsidP="00D659A4">
      <w:pPr>
        <w:jc w:val="both"/>
        <w:rPr>
          <w:b/>
          <w:sz w:val="22"/>
          <w:szCs w:val="22"/>
        </w:rPr>
      </w:pPr>
      <w:r w:rsidRPr="00947B4E">
        <w:rPr>
          <w:b/>
          <w:sz w:val="22"/>
          <w:szCs w:val="22"/>
        </w:rPr>
        <w:t>4. ESTIMATIVA DAS QUANTIDADES</w:t>
      </w:r>
    </w:p>
    <w:p w:rsidR="003578B7" w:rsidRPr="00947B4E" w:rsidRDefault="009E28F6" w:rsidP="00D659A4">
      <w:pPr>
        <w:jc w:val="both"/>
        <w:rPr>
          <w:sz w:val="22"/>
          <w:szCs w:val="22"/>
        </w:rPr>
      </w:pPr>
      <w:r w:rsidRPr="00947B4E">
        <w:rPr>
          <w:sz w:val="22"/>
          <w:szCs w:val="22"/>
        </w:rPr>
        <w:t xml:space="preserve">Os quantitativos estimados para a contratação pretendida têm como parâmetro as últimas contratações com o mesmo objeto, realizadas por esta Administração </w:t>
      </w:r>
      <w:r w:rsidRPr="00947B4E">
        <w:rPr>
          <w:color w:val="000000"/>
          <w:sz w:val="22"/>
          <w:szCs w:val="22"/>
        </w:rPr>
        <w:t xml:space="preserve">partindo da Solicitação Interna </w:t>
      </w:r>
      <w:r w:rsidRPr="00947B4E">
        <w:rPr>
          <w:b/>
          <w:color w:val="000000"/>
          <w:sz w:val="22"/>
          <w:szCs w:val="22"/>
        </w:rPr>
        <w:t>nº 379/2025</w:t>
      </w:r>
      <w:r w:rsidRPr="00947B4E">
        <w:rPr>
          <w:color w:val="000000"/>
          <w:sz w:val="22"/>
          <w:szCs w:val="22"/>
        </w:rPr>
        <w:t xml:space="preserve">, que possui como objetivo: Contratação de empresa para o fornecimento de estruturas de basquete, </w:t>
      </w:r>
      <w:r w:rsidR="00D659A4" w:rsidRPr="00947B4E">
        <w:rPr>
          <w:color w:val="000000"/>
          <w:sz w:val="22"/>
          <w:szCs w:val="22"/>
        </w:rPr>
        <w:t>instalação</w:t>
      </w:r>
      <w:r w:rsidRPr="00947B4E">
        <w:rPr>
          <w:color w:val="000000"/>
          <w:sz w:val="22"/>
          <w:szCs w:val="22"/>
        </w:rPr>
        <w:t xml:space="preserve"> de grades, corrimão, tela e instalação de calha.</w:t>
      </w:r>
    </w:p>
    <w:p w:rsidR="003578B7" w:rsidRPr="00947B4E" w:rsidRDefault="003578B7" w:rsidP="00D659A4">
      <w:pPr>
        <w:jc w:val="both"/>
        <w:rPr>
          <w:sz w:val="22"/>
          <w:szCs w:val="22"/>
        </w:rPr>
      </w:pPr>
    </w:p>
    <w:p w:rsidR="003578B7" w:rsidRPr="00947B4E" w:rsidRDefault="009E28F6" w:rsidP="00D659A4">
      <w:pPr>
        <w:jc w:val="both"/>
        <w:rPr>
          <w:b/>
          <w:sz w:val="22"/>
          <w:szCs w:val="22"/>
        </w:rPr>
      </w:pPr>
      <w:r w:rsidRPr="00947B4E">
        <w:rPr>
          <w:b/>
          <w:sz w:val="22"/>
          <w:szCs w:val="22"/>
        </w:rPr>
        <w:t>5. ALTERNATIVAS DISPONÍVEIS NO MERCADO</w:t>
      </w:r>
    </w:p>
    <w:p w:rsidR="003578B7" w:rsidRPr="00947B4E" w:rsidRDefault="009E28F6" w:rsidP="00D659A4">
      <w:pPr>
        <w:jc w:val="both"/>
        <w:rPr>
          <w:sz w:val="22"/>
          <w:szCs w:val="22"/>
        </w:rPr>
      </w:pPr>
      <w:r w:rsidRPr="00947B4E">
        <w:rPr>
          <w:sz w:val="22"/>
          <w:szCs w:val="22"/>
        </w:rPr>
        <w:t xml:space="preserve">Conforme pesquisa de mercado realizada, para solução da necessidade administrativa, objeto do presente Estudo Técnico Preliminar, vislumbra-se possível, sob o aspecto técnico e econômico, a contratação de empresas especializadas em </w:t>
      </w:r>
      <w:r w:rsidRPr="00947B4E">
        <w:rPr>
          <w:b/>
          <w:sz w:val="22"/>
          <w:szCs w:val="22"/>
        </w:rPr>
        <w:t xml:space="preserve">Contratação de empresa para o fornecimento de estruturas de basquete, </w:t>
      </w:r>
      <w:r w:rsidR="00D659A4" w:rsidRPr="00947B4E">
        <w:rPr>
          <w:b/>
          <w:sz w:val="22"/>
          <w:szCs w:val="22"/>
        </w:rPr>
        <w:t>instalação</w:t>
      </w:r>
      <w:r w:rsidRPr="00947B4E">
        <w:rPr>
          <w:b/>
          <w:sz w:val="22"/>
          <w:szCs w:val="22"/>
        </w:rPr>
        <w:t xml:space="preserve"> de grades, corrimão, tela e instalação de calha.</w:t>
      </w:r>
    </w:p>
    <w:p w:rsidR="003578B7" w:rsidRPr="00947B4E" w:rsidRDefault="003578B7" w:rsidP="00D659A4">
      <w:pPr>
        <w:jc w:val="both"/>
        <w:rPr>
          <w:sz w:val="22"/>
          <w:szCs w:val="22"/>
        </w:rPr>
      </w:pPr>
    </w:p>
    <w:p w:rsidR="003578B7" w:rsidRPr="00947B4E" w:rsidRDefault="009E28F6" w:rsidP="00D659A4">
      <w:pPr>
        <w:jc w:val="both"/>
        <w:rPr>
          <w:b/>
          <w:sz w:val="22"/>
          <w:szCs w:val="22"/>
        </w:rPr>
      </w:pPr>
      <w:r w:rsidRPr="00947B4E">
        <w:rPr>
          <w:b/>
          <w:sz w:val="22"/>
          <w:szCs w:val="22"/>
        </w:rPr>
        <w:t>6. ESTIMATIVA DO VALOR DA CONTRATAÇÃO</w:t>
      </w:r>
    </w:p>
    <w:p w:rsidR="003578B7" w:rsidRPr="00947B4E" w:rsidRDefault="009E28F6" w:rsidP="00D659A4">
      <w:pPr>
        <w:jc w:val="both"/>
        <w:rPr>
          <w:sz w:val="22"/>
          <w:szCs w:val="22"/>
        </w:rPr>
      </w:pPr>
      <w:r w:rsidRPr="00947B4E">
        <w:rPr>
          <w:sz w:val="22"/>
          <w:szCs w:val="22"/>
        </w:rPr>
        <w:t>Estima-se para a contratação almejada o valor conforme descrito abaixo:</w:t>
      </w:r>
    </w:p>
    <w:tbl>
      <w:tblPr>
        <w:tblW w:w="978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4"/>
        <w:gridCol w:w="704"/>
        <w:gridCol w:w="3339"/>
        <w:gridCol w:w="1223"/>
        <w:gridCol w:w="1127"/>
        <w:gridCol w:w="1388"/>
        <w:gridCol w:w="1296"/>
      </w:tblGrid>
      <w:tr w:rsidR="00E461F8" w:rsidRPr="00947B4E" w:rsidTr="00A23C10">
        <w:tc>
          <w:tcPr>
            <w:tcW w:w="704" w:type="dxa"/>
          </w:tcPr>
          <w:p w:rsidR="00947B4E" w:rsidRPr="00947B4E" w:rsidRDefault="00947B4E" w:rsidP="00E379A9">
            <w:pPr>
              <w:pStyle w:val="Contedodatabela"/>
              <w:jc w:val="center"/>
              <w:rPr>
                <w:b/>
                <w:sz w:val="22"/>
                <w:szCs w:val="22"/>
              </w:rPr>
            </w:pPr>
            <w:r w:rsidRPr="00947B4E">
              <w:rPr>
                <w:b/>
                <w:sz w:val="22"/>
                <w:szCs w:val="22"/>
              </w:rPr>
              <w:t>Lote</w:t>
            </w:r>
          </w:p>
        </w:tc>
        <w:tc>
          <w:tcPr>
            <w:tcW w:w="704" w:type="dxa"/>
          </w:tcPr>
          <w:p w:rsidR="00947B4E" w:rsidRPr="00947B4E" w:rsidRDefault="00947B4E" w:rsidP="00E379A9">
            <w:pPr>
              <w:pStyle w:val="Contedodatabela"/>
              <w:jc w:val="center"/>
              <w:rPr>
                <w:b/>
                <w:sz w:val="22"/>
                <w:szCs w:val="22"/>
              </w:rPr>
            </w:pPr>
            <w:r w:rsidRPr="00947B4E">
              <w:rPr>
                <w:b/>
                <w:sz w:val="22"/>
                <w:szCs w:val="22"/>
              </w:rPr>
              <w:t>Item</w:t>
            </w:r>
          </w:p>
        </w:tc>
        <w:tc>
          <w:tcPr>
            <w:tcW w:w="3339" w:type="dxa"/>
          </w:tcPr>
          <w:p w:rsidR="00947B4E" w:rsidRPr="00947B4E" w:rsidRDefault="00947B4E" w:rsidP="00E379A9">
            <w:pPr>
              <w:pStyle w:val="Contedodatabela"/>
              <w:jc w:val="center"/>
              <w:rPr>
                <w:b/>
                <w:sz w:val="22"/>
                <w:szCs w:val="22"/>
              </w:rPr>
            </w:pPr>
            <w:r w:rsidRPr="00947B4E">
              <w:rPr>
                <w:b/>
                <w:sz w:val="22"/>
                <w:szCs w:val="22"/>
              </w:rPr>
              <w:t>Descrição</w:t>
            </w:r>
          </w:p>
        </w:tc>
        <w:tc>
          <w:tcPr>
            <w:tcW w:w="1223" w:type="dxa"/>
          </w:tcPr>
          <w:p w:rsidR="00947B4E" w:rsidRPr="00947B4E" w:rsidRDefault="00947B4E" w:rsidP="00E379A9">
            <w:pPr>
              <w:pStyle w:val="Contedodatabela"/>
              <w:jc w:val="center"/>
              <w:rPr>
                <w:b/>
                <w:sz w:val="22"/>
                <w:szCs w:val="22"/>
              </w:rPr>
            </w:pPr>
            <w:r w:rsidRPr="00947B4E">
              <w:rPr>
                <w:b/>
                <w:sz w:val="22"/>
                <w:szCs w:val="22"/>
              </w:rPr>
              <w:t>Quantidade</w:t>
            </w:r>
          </w:p>
        </w:tc>
        <w:tc>
          <w:tcPr>
            <w:tcW w:w="1127" w:type="dxa"/>
          </w:tcPr>
          <w:p w:rsidR="00947B4E" w:rsidRPr="00947B4E" w:rsidRDefault="00947B4E" w:rsidP="00E379A9">
            <w:pPr>
              <w:pStyle w:val="Contedodatabela"/>
              <w:jc w:val="center"/>
              <w:rPr>
                <w:b/>
                <w:sz w:val="22"/>
                <w:szCs w:val="22"/>
              </w:rPr>
            </w:pPr>
            <w:r w:rsidRPr="00947B4E">
              <w:rPr>
                <w:b/>
                <w:sz w:val="22"/>
                <w:szCs w:val="22"/>
              </w:rPr>
              <w:t>Unidade</w:t>
            </w:r>
          </w:p>
        </w:tc>
        <w:tc>
          <w:tcPr>
            <w:tcW w:w="1388" w:type="dxa"/>
          </w:tcPr>
          <w:p w:rsidR="00947B4E" w:rsidRPr="00947B4E" w:rsidRDefault="00947B4E" w:rsidP="00E379A9">
            <w:pPr>
              <w:pStyle w:val="Contedodatabela"/>
              <w:jc w:val="center"/>
              <w:rPr>
                <w:b/>
                <w:sz w:val="22"/>
                <w:szCs w:val="22"/>
              </w:rPr>
            </w:pPr>
            <w:r w:rsidRPr="00947B4E">
              <w:rPr>
                <w:b/>
                <w:sz w:val="22"/>
                <w:szCs w:val="22"/>
              </w:rPr>
              <w:t>Unitário</w:t>
            </w:r>
          </w:p>
        </w:tc>
        <w:tc>
          <w:tcPr>
            <w:tcW w:w="1296" w:type="dxa"/>
          </w:tcPr>
          <w:p w:rsidR="00947B4E" w:rsidRPr="00947B4E" w:rsidRDefault="00947B4E" w:rsidP="00E379A9">
            <w:pPr>
              <w:pStyle w:val="Contedodatabela"/>
              <w:jc w:val="center"/>
              <w:rPr>
                <w:b/>
                <w:sz w:val="22"/>
                <w:szCs w:val="22"/>
              </w:rPr>
            </w:pPr>
            <w:r w:rsidRPr="00947B4E">
              <w:rPr>
                <w:b/>
                <w:sz w:val="22"/>
                <w:szCs w:val="22"/>
              </w:rPr>
              <w:t>Total</w:t>
            </w:r>
          </w:p>
        </w:tc>
      </w:tr>
      <w:tr w:rsidR="00947B4E" w:rsidRPr="00947B4E" w:rsidTr="00947B4E">
        <w:tc>
          <w:tcPr>
            <w:tcW w:w="9781" w:type="dxa"/>
            <w:gridSpan w:val="7"/>
          </w:tcPr>
          <w:p w:rsidR="00947B4E" w:rsidRPr="00E461F8" w:rsidRDefault="00947B4E" w:rsidP="00E379A9">
            <w:pPr>
              <w:pStyle w:val="Contedodatabela"/>
              <w:jc w:val="center"/>
              <w:rPr>
                <w:b/>
                <w:sz w:val="22"/>
                <w:szCs w:val="22"/>
              </w:rPr>
            </w:pPr>
            <w:r w:rsidRPr="00E461F8">
              <w:rPr>
                <w:b/>
                <w:sz w:val="22"/>
                <w:szCs w:val="22"/>
              </w:rPr>
              <w:t>LOTE 01 GINÁSIO EMEF</w:t>
            </w:r>
          </w:p>
        </w:tc>
      </w:tr>
      <w:tr w:rsidR="00E461F8" w:rsidRPr="00947B4E" w:rsidTr="00A23C10">
        <w:tc>
          <w:tcPr>
            <w:tcW w:w="704" w:type="dxa"/>
          </w:tcPr>
          <w:p w:rsidR="00947B4E" w:rsidRPr="00947B4E" w:rsidRDefault="00947B4E" w:rsidP="00E379A9">
            <w:pPr>
              <w:pStyle w:val="Contedodatabela"/>
              <w:jc w:val="center"/>
              <w:rPr>
                <w:sz w:val="22"/>
                <w:szCs w:val="22"/>
              </w:rPr>
            </w:pPr>
            <w:r w:rsidRPr="00947B4E">
              <w:rPr>
                <w:sz w:val="22"/>
                <w:szCs w:val="22"/>
              </w:rPr>
              <w:t>1</w:t>
            </w:r>
          </w:p>
        </w:tc>
        <w:tc>
          <w:tcPr>
            <w:tcW w:w="704" w:type="dxa"/>
          </w:tcPr>
          <w:p w:rsidR="00947B4E" w:rsidRPr="00947B4E" w:rsidRDefault="00947B4E" w:rsidP="00E379A9">
            <w:pPr>
              <w:pStyle w:val="Contedodatabela"/>
              <w:jc w:val="center"/>
              <w:rPr>
                <w:sz w:val="22"/>
                <w:szCs w:val="22"/>
              </w:rPr>
            </w:pPr>
            <w:r w:rsidRPr="00947B4E">
              <w:rPr>
                <w:sz w:val="22"/>
                <w:szCs w:val="22"/>
              </w:rPr>
              <w:t>1</w:t>
            </w:r>
          </w:p>
        </w:tc>
        <w:tc>
          <w:tcPr>
            <w:tcW w:w="3339" w:type="dxa"/>
          </w:tcPr>
          <w:p w:rsidR="00947B4E" w:rsidRPr="00947B4E" w:rsidRDefault="00947B4E" w:rsidP="00E379A9">
            <w:pPr>
              <w:pStyle w:val="Contedodatabela"/>
              <w:jc w:val="both"/>
              <w:rPr>
                <w:sz w:val="22"/>
                <w:szCs w:val="22"/>
              </w:rPr>
            </w:pPr>
            <w:r w:rsidRPr="00947B4E">
              <w:rPr>
                <w:sz w:val="22"/>
                <w:szCs w:val="22"/>
              </w:rPr>
              <w:t xml:space="preserve">Estrutura para cesta de basquete   altura 2,80 metros, comprimento 4,10 metros com tubo quadrado 70x70 </w:t>
            </w:r>
            <w:r w:rsidR="00B83936">
              <w:rPr>
                <w:sz w:val="22"/>
                <w:szCs w:val="22"/>
              </w:rPr>
              <w:t xml:space="preserve">mm, </w:t>
            </w:r>
            <w:r w:rsidRPr="00947B4E">
              <w:rPr>
                <w:sz w:val="22"/>
                <w:szCs w:val="22"/>
              </w:rPr>
              <w:t>parede de 2mm na cor preto, suporte para tabela com estrutura de ferro com tudo de 20cm x 30cm, parede de 1,20 com madeira de 1,20 cm x ,90 cm e espessura de 1,5 cm na cor verde, aro com diâmetro de 38 cm com ferro chato 518 ml x 3,16 ml na cor preto. Estrutura deverá ser instalada.</w:t>
            </w:r>
          </w:p>
        </w:tc>
        <w:tc>
          <w:tcPr>
            <w:tcW w:w="1223" w:type="dxa"/>
          </w:tcPr>
          <w:p w:rsidR="00947B4E" w:rsidRPr="00947B4E" w:rsidRDefault="00947B4E" w:rsidP="00E379A9">
            <w:pPr>
              <w:pStyle w:val="Contedodatabela"/>
              <w:jc w:val="center"/>
              <w:rPr>
                <w:sz w:val="22"/>
                <w:szCs w:val="22"/>
              </w:rPr>
            </w:pPr>
            <w:r w:rsidRPr="00947B4E">
              <w:rPr>
                <w:sz w:val="22"/>
                <w:szCs w:val="22"/>
              </w:rPr>
              <w:t>1,0</w:t>
            </w:r>
          </w:p>
        </w:tc>
        <w:tc>
          <w:tcPr>
            <w:tcW w:w="1127" w:type="dxa"/>
          </w:tcPr>
          <w:p w:rsidR="00947B4E" w:rsidRPr="00947B4E" w:rsidRDefault="00947B4E" w:rsidP="00E379A9">
            <w:pPr>
              <w:pStyle w:val="Contedodatabela"/>
              <w:jc w:val="center"/>
              <w:rPr>
                <w:sz w:val="22"/>
                <w:szCs w:val="22"/>
              </w:rPr>
            </w:pPr>
            <w:r w:rsidRPr="00947B4E">
              <w:rPr>
                <w:sz w:val="22"/>
                <w:szCs w:val="22"/>
              </w:rPr>
              <w:t>Und</w:t>
            </w:r>
          </w:p>
        </w:tc>
        <w:tc>
          <w:tcPr>
            <w:tcW w:w="1388" w:type="dxa"/>
          </w:tcPr>
          <w:p w:rsidR="00947B4E" w:rsidRPr="00947B4E" w:rsidRDefault="00947B4E" w:rsidP="00E379A9">
            <w:pPr>
              <w:pStyle w:val="Contedodatabela"/>
              <w:jc w:val="right"/>
              <w:rPr>
                <w:sz w:val="22"/>
                <w:szCs w:val="22"/>
              </w:rPr>
            </w:pPr>
            <w:r w:rsidRPr="00947B4E">
              <w:rPr>
                <w:sz w:val="22"/>
                <w:szCs w:val="22"/>
              </w:rPr>
              <w:t xml:space="preserve">  R$ 1.996,66</w:t>
            </w:r>
          </w:p>
        </w:tc>
        <w:tc>
          <w:tcPr>
            <w:tcW w:w="1296" w:type="dxa"/>
          </w:tcPr>
          <w:p w:rsidR="00947B4E" w:rsidRPr="00947B4E" w:rsidRDefault="00947B4E" w:rsidP="00E379A9">
            <w:pPr>
              <w:pStyle w:val="Contedodatabela"/>
              <w:jc w:val="right"/>
              <w:rPr>
                <w:sz w:val="22"/>
                <w:szCs w:val="22"/>
              </w:rPr>
            </w:pPr>
            <w:r w:rsidRPr="00947B4E">
              <w:rPr>
                <w:sz w:val="22"/>
                <w:szCs w:val="22"/>
              </w:rPr>
              <w:t xml:space="preserve"> R$ 1.996,66</w:t>
            </w:r>
          </w:p>
        </w:tc>
      </w:tr>
      <w:tr w:rsidR="00E461F8" w:rsidRPr="00947B4E" w:rsidTr="00A23C10">
        <w:tc>
          <w:tcPr>
            <w:tcW w:w="704" w:type="dxa"/>
          </w:tcPr>
          <w:p w:rsidR="00947B4E" w:rsidRPr="00947B4E" w:rsidRDefault="00947B4E" w:rsidP="00E379A9">
            <w:pPr>
              <w:pStyle w:val="Contedodatabela"/>
              <w:jc w:val="center"/>
              <w:rPr>
                <w:sz w:val="22"/>
                <w:szCs w:val="22"/>
              </w:rPr>
            </w:pPr>
            <w:r w:rsidRPr="00947B4E">
              <w:rPr>
                <w:sz w:val="22"/>
                <w:szCs w:val="22"/>
              </w:rPr>
              <w:t>1</w:t>
            </w:r>
          </w:p>
        </w:tc>
        <w:tc>
          <w:tcPr>
            <w:tcW w:w="704" w:type="dxa"/>
          </w:tcPr>
          <w:p w:rsidR="00947B4E" w:rsidRPr="00947B4E" w:rsidRDefault="00947B4E" w:rsidP="00E379A9">
            <w:pPr>
              <w:pStyle w:val="Contedodatabela"/>
              <w:jc w:val="center"/>
              <w:rPr>
                <w:sz w:val="22"/>
                <w:szCs w:val="22"/>
              </w:rPr>
            </w:pPr>
            <w:r w:rsidRPr="00947B4E">
              <w:rPr>
                <w:sz w:val="22"/>
                <w:szCs w:val="22"/>
              </w:rPr>
              <w:t>2</w:t>
            </w:r>
          </w:p>
        </w:tc>
        <w:tc>
          <w:tcPr>
            <w:tcW w:w="3339" w:type="dxa"/>
          </w:tcPr>
          <w:p w:rsidR="00947B4E" w:rsidRPr="00947B4E" w:rsidRDefault="00947B4E" w:rsidP="00E379A9">
            <w:pPr>
              <w:pStyle w:val="Contedodatabela"/>
              <w:jc w:val="both"/>
              <w:rPr>
                <w:sz w:val="22"/>
                <w:szCs w:val="22"/>
              </w:rPr>
            </w:pPr>
            <w:r w:rsidRPr="00947B4E">
              <w:rPr>
                <w:sz w:val="22"/>
                <w:szCs w:val="22"/>
              </w:rPr>
              <w:t xml:space="preserve">Estrutura para cesta de basquete   </w:t>
            </w:r>
            <w:r w:rsidRPr="00947B4E">
              <w:rPr>
                <w:sz w:val="22"/>
                <w:szCs w:val="22"/>
              </w:rPr>
              <w:lastRenderedPageBreak/>
              <w:t xml:space="preserve">altura 2,80 metros, comprimento 2,20 metros com tubo quadrado 70x70 </w:t>
            </w:r>
            <w:r w:rsidR="00B83936">
              <w:rPr>
                <w:sz w:val="22"/>
                <w:szCs w:val="22"/>
              </w:rPr>
              <w:t xml:space="preserve">mm, </w:t>
            </w:r>
            <w:bookmarkStart w:id="0" w:name="_GoBack"/>
            <w:bookmarkEnd w:id="0"/>
            <w:r w:rsidRPr="00947B4E">
              <w:rPr>
                <w:sz w:val="22"/>
                <w:szCs w:val="22"/>
              </w:rPr>
              <w:t>parede de 2mm na cor preto, suporte para tabela com estrutura de ferro com tudo de 20cm x 30cm, parede de 1,20 com madeira de 1,20 cm x ,90 cm e espessura de 1,5 cm na cor verde, aro com diâmetro de 38 cm com ferro chato 518 ml x 3,16 ml na cor preto. Estrutura deverá ser instalada</w:t>
            </w:r>
          </w:p>
        </w:tc>
        <w:tc>
          <w:tcPr>
            <w:tcW w:w="1223" w:type="dxa"/>
          </w:tcPr>
          <w:p w:rsidR="00947B4E" w:rsidRPr="00947B4E" w:rsidRDefault="00947B4E" w:rsidP="00E379A9">
            <w:pPr>
              <w:pStyle w:val="Contedodatabela"/>
              <w:jc w:val="center"/>
              <w:rPr>
                <w:sz w:val="22"/>
                <w:szCs w:val="22"/>
              </w:rPr>
            </w:pPr>
            <w:r w:rsidRPr="00947B4E">
              <w:rPr>
                <w:sz w:val="22"/>
                <w:szCs w:val="22"/>
              </w:rPr>
              <w:lastRenderedPageBreak/>
              <w:t>1,0</w:t>
            </w:r>
          </w:p>
        </w:tc>
        <w:tc>
          <w:tcPr>
            <w:tcW w:w="1127" w:type="dxa"/>
          </w:tcPr>
          <w:p w:rsidR="00947B4E" w:rsidRPr="00947B4E" w:rsidRDefault="00947B4E" w:rsidP="00E379A9">
            <w:pPr>
              <w:pStyle w:val="Contedodatabela"/>
              <w:jc w:val="center"/>
              <w:rPr>
                <w:sz w:val="22"/>
                <w:szCs w:val="22"/>
              </w:rPr>
            </w:pPr>
            <w:r w:rsidRPr="00947B4E">
              <w:rPr>
                <w:sz w:val="22"/>
                <w:szCs w:val="22"/>
              </w:rPr>
              <w:t>Und</w:t>
            </w:r>
          </w:p>
        </w:tc>
        <w:tc>
          <w:tcPr>
            <w:tcW w:w="1388" w:type="dxa"/>
          </w:tcPr>
          <w:p w:rsidR="00947B4E" w:rsidRPr="00947B4E" w:rsidRDefault="00947B4E" w:rsidP="00E379A9">
            <w:pPr>
              <w:pStyle w:val="Contedodatabela"/>
              <w:jc w:val="right"/>
              <w:rPr>
                <w:sz w:val="22"/>
                <w:szCs w:val="22"/>
              </w:rPr>
            </w:pPr>
            <w:r w:rsidRPr="00947B4E">
              <w:rPr>
                <w:sz w:val="22"/>
                <w:szCs w:val="22"/>
              </w:rPr>
              <w:t>R$ 1.796,66</w:t>
            </w:r>
          </w:p>
        </w:tc>
        <w:tc>
          <w:tcPr>
            <w:tcW w:w="1296" w:type="dxa"/>
          </w:tcPr>
          <w:p w:rsidR="00947B4E" w:rsidRPr="00947B4E" w:rsidRDefault="00947B4E" w:rsidP="00E379A9">
            <w:pPr>
              <w:pStyle w:val="Contedodatabela"/>
              <w:jc w:val="right"/>
              <w:rPr>
                <w:sz w:val="22"/>
                <w:szCs w:val="22"/>
              </w:rPr>
            </w:pPr>
            <w:r w:rsidRPr="00947B4E">
              <w:rPr>
                <w:sz w:val="22"/>
                <w:szCs w:val="22"/>
              </w:rPr>
              <w:t>R$ 1.796,66</w:t>
            </w:r>
          </w:p>
        </w:tc>
      </w:tr>
      <w:tr w:rsidR="00E461F8" w:rsidRPr="00947B4E" w:rsidTr="00276ABF">
        <w:tc>
          <w:tcPr>
            <w:tcW w:w="9781" w:type="dxa"/>
            <w:gridSpan w:val="7"/>
          </w:tcPr>
          <w:p w:rsidR="00E461F8" w:rsidRPr="00E461F8" w:rsidRDefault="00E461F8" w:rsidP="00E461F8">
            <w:pPr>
              <w:pStyle w:val="Contedodatabela"/>
              <w:jc w:val="center"/>
              <w:rPr>
                <w:b/>
                <w:sz w:val="22"/>
                <w:szCs w:val="22"/>
              </w:rPr>
            </w:pPr>
            <w:r w:rsidRPr="00E461F8">
              <w:rPr>
                <w:b/>
                <w:sz w:val="22"/>
                <w:szCs w:val="22"/>
              </w:rPr>
              <w:lastRenderedPageBreak/>
              <w:t xml:space="preserve">LOTE 02 GINÁSIO MUNICIPAL </w:t>
            </w:r>
          </w:p>
        </w:tc>
      </w:tr>
      <w:tr w:rsidR="00E461F8" w:rsidRPr="00947B4E" w:rsidTr="00A23C10">
        <w:tc>
          <w:tcPr>
            <w:tcW w:w="704" w:type="dxa"/>
          </w:tcPr>
          <w:p w:rsidR="00947B4E" w:rsidRPr="00947B4E" w:rsidRDefault="00947B4E" w:rsidP="00E379A9">
            <w:pPr>
              <w:pStyle w:val="Contedodatabela"/>
              <w:jc w:val="center"/>
              <w:rPr>
                <w:sz w:val="22"/>
                <w:szCs w:val="22"/>
              </w:rPr>
            </w:pPr>
            <w:r w:rsidRPr="00947B4E">
              <w:rPr>
                <w:sz w:val="22"/>
                <w:szCs w:val="22"/>
              </w:rPr>
              <w:t>2</w:t>
            </w:r>
          </w:p>
        </w:tc>
        <w:tc>
          <w:tcPr>
            <w:tcW w:w="704" w:type="dxa"/>
          </w:tcPr>
          <w:p w:rsidR="00947B4E" w:rsidRPr="00947B4E" w:rsidRDefault="00947B4E" w:rsidP="00E379A9">
            <w:pPr>
              <w:pStyle w:val="Contedodatabela"/>
              <w:jc w:val="center"/>
              <w:rPr>
                <w:sz w:val="22"/>
                <w:szCs w:val="22"/>
              </w:rPr>
            </w:pPr>
            <w:r w:rsidRPr="00947B4E">
              <w:rPr>
                <w:sz w:val="22"/>
                <w:szCs w:val="22"/>
              </w:rPr>
              <w:t>1</w:t>
            </w:r>
          </w:p>
        </w:tc>
        <w:tc>
          <w:tcPr>
            <w:tcW w:w="3339" w:type="dxa"/>
          </w:tcPr>
          <w:p w:rsidR="00947B4E" w:rsidRPr="00947B4E" w:rsidRDefault="00947B4E" w:rsidP="00E379A9">
            <w:pPr>
              <w:pStyle w:val="Contedodatabela"/>
              <w:jc w:val="both"/>
              <w:rPr>
                <w:sz w:val="22"/>
                <w:szCs w:val="22"/>
              </w:rPr>
            </w:pPr>
            <w:r w:rsidRPr="00947B4E">
              <w:rPr>
                <w:sz w:val="22"/>
                <w:szCs w:val="22"/>
              </w:rPr>
              <w:t>Grade de ferro redondo 3/8 com cantoneira e tubo 1 polegada e meia, comprimento de 3,10 x 1,15 altura. Na cor verde. Estrutura deverá ser instalada.</w:t>
            </w:r>
          </w:p>
        </w:tc>
        <w:tc>
          <w:tcPr>
            <w:tcW w:w="1223" w:type="dxa"/>
          </w:tcPr>
          <w:p w:rsidR="00947B4E" w:rsidRPr="00947B4E" w:rsidRDefault="00947B4E" w:rsidP="00E379A9">
            <w:pPr>
              <w:pStyle w:val="Contedodatabela"/>
              <w:jc w:val="center"/>
              <w:rPr>
                <w:sz w:val="22"/>
                <w:szCs w:val="22"/>
              </w:rPr>
            </w:pPr>
            <w:r w:rsidRPr="00947B4E">
              <w:rPr>
                <w:sz w:val="22"/>
                <w:szCs w:val="22"/>
              </w:rPr>
              <w:t>1,0</w:t>
            </w:r>
          </w:p>
        </w:tc>
        <w:tc>
          <w:tcPr>
            <w:tcW w:w="1127" w:type="dxa"/>
          </w:tcPr>
          <w:p w:rsidR="00947B4E" w:rsidRPr="00947B4E" w:rsidRDefault="00947B4E" w:rsidP="00E379A9">
            <w:pPr>
              <w:pStyle w:val="Contedodatabela"/>
              <w:jc w:val="center"/>
              <w:rPr>
                <w:sz w:val="22"/>
                <w:szCs w:val="22"/>
              </w:rPr>
            </w:pPr>
            <w:r w:rsidRPr="00947B4E">
              <w:rPr>
                <w:sz w:val="22"/>
                <w:szCs w:val="22"/>
              </w:rPr>
              <w:t>Und</w:t>
            </w:r>
          </w:p>
        </w:tc>
        <w:tc>
          <w:tcPr>
            <w:tcW w:w="1388" w:type="dxa"/>
          </w:tcPr>
          <w:p w:rsidR="00947B4E" w:rsidRPr="00947B4E" w:rsidRDefault="00947B4E" w:rsidP="00E379A9">
            <w:pPr>
              <w:pStyle w:val="Contedodatabela"/>
              <w:jc w:val="right"/>
              <w:rPr>
                <w:sz w:val="22"/>
                <w:szCs w:val="22"/>
              </w:rPr>
            </w:pPr>
            <w:r w:rsidRPr="00947B4E">
              <w:rPr>
                <w:sz w:val="22"/>
                <w:szCs w:val="22"/>
              </w:rPr>
              <w:t>R$ 1.089,33</w:t>
            </w:r>
          </w:p>
        </w:tc>
        <w:tc>
          <w:tcPr>
            <w:tcW w:w="1296" w:type="dxa"/>
          </w:tcPr>
          <w:p w:rsidR="00947B4E" w:rsidRPr="00947B4E" w:rsidRDefault="00947B4E" w:rsidP="00E379A9">
            <w:pPr>
              <w:pStyle w:val="Contedodatabela"/>
              <w:jc w:val="right"/>
              <w:rPr>
                <w:sz w:val="22"/>
                <w:szCs w:val="22"/>
              </w:rPr>
            </w:pPr>
            <w:r w:rsidRPr="00947B4E">
              <w:rPr>
                <w:sz w:val="22"/>
                <w:szCs w:val="22"/>
              </w:rPr>
              <w:t>R$ 1.089,33</w:t>
            </w:r>
          </w:p>
        </w:tc>
      </w:tr>
      <w:tr w:rsidR="00E461F8" w:rsidRPr="00947B4E" w:rsidTr="00A23C10">
        <w:tc>
          <w:tcPr>
            <w:tcW w:w="704" w:type="dxa"/>
          </w:tcPr>
          <w:p w:rsidR="00947B4E" w:rsidRPr="00947B4E" w:rsidRDefault="00947B4E" w:rsidP="00E379A9">
            <w:pPr>
              <w:pStyle w:val="Contedodatabela"/>
              <w:jc w:val="center"/>
              <w:rPr>
                <w:sz w:val="22"/>
                <w:szCs w:val="22"/>
              </w:rPr>
            </w:pPr>
            <w:r w:rsidRPr="00947B4E">
              <w:rPr>
                <w:sz w:val="22"/>
                <w:szCs w:val="22"/>
              </w:rPr>
              <w:t>2</w:t>
            </w:r>
          </w:p>
        </w:tc>
        <w:tc>
          <w:tcPr>
            <w:tcW w:w="704" w:type="dxa"/>
          </w:tcPr>
          <w:p w:rsidR="00947B4E" w:rsidRPr="00947B4E" w:rsidRDefault="00947B4E" w:rsidP="00E379A9">
            <w:pPr>
              <w:pStyle w:val="Contedodatabela"/>
              <w:jc w:val="center"/>
              <w:rPr>
                <w:sz w:val="22"/>
                <w:szCs w:val="22"/>
              </w:rPr>
            </w:pPr>
            <w:r w:rsidRPr="00947B4E">
              <w:rPr>
                <w:sz w:val="22"/>
                <w:szCs w:val="22"/>
              </w:rPr>
              <w:t>2</w:t>
            </w:r>
          </w:p>
        </w:tc>
        <w:tc>
          <w:tcPr>
            <w:tcW w:w="3339" w:type="dxa"/>
          </w:tcPr>
          <w:p w:rsidR="00947B4E" w:rsidRPr="00947B4E" w:rsidRDefault="00947B4E" w:rsidP="00E379A9">
            <w:pPr>
              <w:pStyle w:val="Contedodatabela"/>
              <w:jc w:val="both"/>
              <w:rPr>
                <w:sz w:val="22"/>
                <w:szCs w:val="22"/>
              </w:rPr>
            </w:pPr>
            <w:r w:rsidRPr="00947B4E">
              <w:rPr>
                <w:sz w:val="22"/>
                <w:szCs w:val="22"/>
              </w:rPr>
              <w:t>Grade de ferro redondo 3/8 com cantoneira e tubo 1 polegada e meia, comprimento de 2,05 x 1,00 altura. Na cor verde. Estrutura deverá ser instalada.</w:t>
            </w:r>
          </w:p>
        </w:tc>
        <w:tc>
          <w:tcPr>
            <w:tcW w:w="1223" w:type="dxa"/>
          </w:tcPr>
          <w:p w:rsidR="00947B4E" w:rsidRPr="00947B4E" w:rsidRDefault="00947B4E" w:rsidP="00E379A9">
            <w:pPr>
              <w:pStyle w:val="Contedodatabela"/>
              <w:jc w:val="center"/>
              <w:rPr>
                <w:sz w:val="22"/>
                <w:szCs w:val="22"/>
              </w:rPr>
            </w:pPr>
            <w:r w:rsidRPr="00947B4E">
              <w:rPr>
                <w:sz w:val="22"/>
                <w:szCs w:val="22"/>
              </w:rPr>
              <w:t>1,0</w:t>
            </w:r>
          </w:p>
        </w:tc>
        <w:tc>
          <w:tcPr>
            <w:tcW w:w="1127" w:type="dxa"/>
          </w:tcPr>
          <w:p w:rsidR="00947B4E" w:rsidRPr="00947B4E" w:rsidRDefault="00947B4E" w:rsidP="00E379A9">
            <w:pPr>
              <w:pStyle w:val="Contedodatabela"/>
              <w:jc w:val="center"/>
              <w:rPr>
                <w:sz w:val="22"/>
                <w:szCs w:val="22"/>
              </w:rPr>
            </w:pPr>
            <w:r w:rsidRPr="00947B4E">
              <w:rPr>
                <w:sz w:val="22"/>
                <w:szCs w:val="22"/>
              </w:rPr>
              <w:t>Und</w:t>
            </w:r>
          </w:p>
        </w:tc>
        <w:tc>
          <w:tcPr>
            <w:tcW w:w="1388" w:type="dxa"/>
          </w:tcPr>
          <w:p w:rsidR="00947B4E" w:rsidRPr="00947B4E" w:rsidRDefault="00947B4E" w:rsidP="00E379A9">
            <w:pPr>
              <w:pStyle w:val="Contedodatabela"/>
              <w:jc w:val="right"/>
              <w:rPr>
                <w:sz w:val="22"/>
                <w:szCs w:val="22"/>
              </w:rPr>
            </w:pPr>
            <w:r w:rsidRPr="00947B4E">
              <w:rPr>
                <w:sz w:val="22"/>
                <w:szCs w:val="22"/>
              </w:rPr>
              <w:t>R$ 671,66</w:t>
            </w:r>
          </w:p>
        </w:tc>
        <w:tc>
          <w:tcPr>
            <w:tcW w:w="1296" w:type="dxa"/>
          </w:tcPr>
          <w:p w:rsidR="00947B4E" w:rsidRPr="00947B4E" w:rsidRDefault="00947B4E" w:rsidP="00E379A9">
            <w:pPr>
              <w:pStyle w:val="Contedodatabela"/>
              <w:jc w:val="right"/>
              <w:rPr>
                <w:sz w:val="22"/>
                <w:szCs w:val="22"/>
              </w:rPr>
            </w:pPr>
            <w:r w:rsidRPr="00947B4E">
              <w:rPr>
                <w:sz w:val="22"/>
                <w:szCs w:val="22"/>
              </w:rPr>
              <w:t>R$ 671,66</w:t>
            </w:r>
          </w:p>
        </w:tc>
      </w:tr>
      <w:tr w:rsidR="00E461F8" w:rsidRPr="00947B4E" w:rsidTr="00A23C10">
        <w:tc>
          <w:tcPr>
            <w:tcW w:w="704" w:type="dxa"/>
          </w:tcPr>
          <w:p w:rsidR="00947B4E" w:rsidRPr="00947B4E" w:rsidRDefault="00947B4E" w:rsidP="00E379A9">
            <w:pPr>
              <w:pStyle w:val="Contedodatabela"/>
              <w:jc w:val="center"/>
              <w:rPr>
                <w:sz w:val="22"/>
                <w:szCs w:val="22"/>
              </w:rPr>
            </w:pPr>
            <w:r w:rsidRPr="00947B4E">
              <w:rPr>
                <w:sz w:val="22"/>
                <w:szCs w:val="22"/>
              </w:rPr>
              <w:t>2</w:t>
            </w:r>
          </w:p>
        </w:tc>
        <w:tc>
          <w:tcPr>
            <w:tcW w:w="704" w:type="dxa"/>
          </w:tcPr>
          <w:p w:rsidR="00947B4E" w:rsidRPr="00947B4E" w:rsidRDefault="00947B4E" w:rsidP="00E379A9">
            <w:pPr>
              <w:pStyle w:val="Contedodatabela"/>
              <w:jc w:val="center"/>
              <w:rPr>
                <w:sz w:val="22"/>
                <w:szCs w:val="22"/>
              </w:rPr>
            </w:pPr>
            <w:r w:rsidRPr="00947B4E">
              <w:rPr>
                <w:sz w:val="22"/>
                <w:szCs w:val="22"/>
              </w:rPr>
              <w:t>3</w:t>
            </w:r>
          </w:p>
        </w:tc>
        <w:tc>
          <w:tcPr>
            <w:tcW w:w="3339" w:type="dxa"/>
          </w:tcPr>
          <w:p w:rsidR="00947B4E" w:rsidRPr="00947B4E" w:rsidRDefault="00947B4E" w:rsidP="00E379A9">
            <w:pPr>
              <w:pStyle w:val="Contedodatabela"/>
              <w:jc w:val="both"/>
              <w:rPr>
                <w:sz w:val="22"/>
                <w:szCs w:val="22"/>
              </w:rPr>
            </w:pPr>
            <w:r w:rsidRPr="00947B4E">
              <w:rPr>
                <w:sz w:val="22"/>
                <w:szCs w:val="22"/>
              </w:rPr>
              <w:t>Substituição de 3 metros de tela malha 7, de 1,20 metros de altura, fio 2,5 na cor verde, fixada em estrutura de tubo redondo de 2 polegadas de 3 metros de comprimento x 1,20 de altura na cor verde.  Estrutura deverá ser instalada atrás da goleira em parede de alvenaria no Ginásio Municipal.</w:t>
            </w:r>
          </w:p>
        </w:tc>
        <w:tc>
          <w:tcPr>
            <w:tcW w:w="1223" w:type="dxa"/>
          </w:tcPr>
          <w:p w:rsidR="00947B4E" w:rsidRPr="00947B4E" w:rsidRDefault="00947B4E" w:rsidP="00E379A9">
            <w:pPr>
              <w:pStyle w:val="Contedodatabela"/>
              <w:jc w:val="center"/>
              <w:rPr>
                <w:sz w:val="22"/>
                <w:szCs w:val="22"/>
              </w:rPr>
            </w:pPr>
            <w:r w:rsidRPr="00947B4E">
              <w:rPr>
                <w:sz w:val="22"/>
                <w:szCs w:val="22"/>
              </w:rPr>
              <w:t>3,0</w:t>
            </w:r>
          </w:p>
        </w:tc>
        <w:tc>
          <w:tcPr>
            <w:tcW w:w="1127" w:type="dxa"/>
          </w:tcPr>
          <w:p w:rsidR="00947B4E" w:rsidRPr="00947B4E" w:rsidRDefault="00947B4E" w:rsidP="00E379A9">
            <w:pPr>
              <w:pStyle w:val="Contedodatabela"/>
              <w:jc w:val="center"/>
              <w:rPr>
                <w:sz w:val="22"/>
                <w:szCs w:val="22"/>
              </w:rPr>
            </w:pPr>
            <w:r w:rsidRPr="00947B4E">
              <w:rPr>
                <w:sz w:val="22"/>
                <w:szCs w:val="22"/>
              </w:rPr>
              <w:t>Und</w:t>
            </w:r>
          </w:p>
        </w:tc>
        <w:tc>
          <w:tcPr>
            <w:tcW w:w="1388" w:type="dxa"/>
          </w:tcPr>
          <w:p w:rsidR="00947B4E" w:rsidRPr="00947B4E" w:rsidRDefault="00947B4E" w:rsidP="00E379A9">
            <w:pPr>
              <w:pStyle w:val="Contedodatabela"/>
              <w:jc w:val="right"/>
              <w:rPr>
                <w:sz w:val="22"/>
                <w:szCs w:val="22"/>
              </w:rPr>
            </w:pPr>
            <w:r w:rsidRPr="00947B4E">
              <w:rPr>
                <w:sz w:val="22"/>
                <w:szCs w:val="22"/>
              </w:rPr>
              <w:t>R$ 538,66</w:t>
            </w:r>
          </w:p>
        </w:tc>
        <w:tc>
          <w:tcPr>
            <w:tcW w:w="1296" w:type="dxa"/>
          </w:tcPr>
          <w:p w:rsidR="00947B4E" w:rsidRPr="00947B4E" w:rsidRDefault="00947B4E" w:rsidP="00E379A9">
            <w:pPr>
              <w:pStyle w:val="Contedodatabela"/>
              <w:jc w:val="right"/>
              <w:rPr>
                <w:sz w:val="22"/>
                <w:szCs w:val="22"/>
              </w:rPr>
            </w:pPr>
            <w:r w:rsidRPr="00947B4E">
              <w:rPr>
                <w:sz w:val="22"/>
                <w:szCs w:val="22"/>
              </w:rPr>
              <w:t>R$ 1.615,98</w:t>
            </w:r>
          </w:p>
        </w:tc>
      </w:tr>
      <w:tr w:rsidR="00E461F8" w:rsidRPr="00947B4E" w:rsidTr="00FD224D">
        <w:tc>
          <w:tcPr>
            <w:tcW w:w="9781" w:type="dxa"/>
            <w:gridSpan w:val="7"/>
          </w:tcPr>
          <w:p w:rsidR="00E461F8" w:rsidRPr="00E461F8" w:rsidRDefault="00E461F8" w:rsidP="00E461F8">
            <w:pPr>
              <w:pStyle w:val="Contedodatabela"/>
              <w:jc w:val="center"/>
              <w:rPr>
                <w:b/>
                <w:sz w:val="22"/>
                <w:szCs w:val="22"/>
              </w:rPr>
            </w:pPr>
            <w:r w:rsidRPr="00E461F8">
              <w:rPr>
                <w:b/>
                <w:sz w:val="22"/>
                <w:szCs w:val="22"/>
              </w:rPr>
              <w:t>LOTE 03 PRÉDIO EMEI</w:t>
            </w:r>
          </w:p>
        </w:tc>
      </w:tr>
      <w:tr w:rsidR="00E461F8" w:rsidRPr="00947B4E" w:rsidTr="00A23C10">
        <w:tc>
          <w:tcPr>
            <w:tcW w:w="704" w:type="dxa"/>
          </w:tcPr>
          <w:p w:rsidR="00947B4E" w:rsidRPr="00947B4E" w:rsidRDefault="00947B4E" w:rsidP="00E379A9">
            <w:pPr>
              <w:pStyle w:val="Contedodatabela"/>
              <w:jc w:val="center"/>
              <w:rPr>
                <w:sz w:val="22"/>
                <w:szCs w:val="22"/>
              </w:rPr>
            </w:pPr>
            <w:r w:rsidRPr="00947B4E">
              <w:rPr>
                <w:sz w:val="22"/>
                <w:szCs w:val="22"/>
              </w:rPr>
              <w:t>3</w:t>
            </w:r>
          </w:p>
        </w:tc>
        <w:tc>
          <w:tcPr>
            <w:tcW w:w="704" w:type="dxa"/>
          </w:tcPr>
          <w:p w:rsidR="00947B4E" w:rsidRPr="00947B4E" w:rsidRDefault="00947B4E" w:rsidP="00E379A9">
            <w:pPr>
              <w:pStyle w:val="Contedodatabela"/>
              <w:jc w:val="center"/>
              <w:rPr>
                <w:sz w:val="22"/>
                <w:szCs w:val="22"/>
              </w:rPr>
            </w:pPr>
            <w:r w:rsidRPr="00947B4E">
              <w:rPr>
                <w:sz w:val="22"/>
                <w:szCs w:val="22"/>
              </w:rPr>
              <w:t>1</w:t>
            </w:r>
          </w:p>
        </w:tc>
        <w:tc>
          <w:tcPr>
            <w:tcW w:w="3339" w:type="dxa"/>
          </w:tcPr>
          <w:p w:rsidR="00947B4E" w:rsidRPr="00947B4E" w:rsidRDefault="00947B4E" w:rsidP="00E379A9">
            <w:pPr>
              <w:pStyle w:val="Contedodatabela"/>
              <w:jc w:val="both"/>
              <w:rPr>
                <w:sz w:val="22"/>
                <w:szCs w:val="22"/>
              </w:rPr>
            </w:pPr>
            <w:r w:rsidRPr="00947B4E">
              <w:rPr>
                <w:sz w:val="22"/>
                <w:szCs w:val="22"/>
              </w:rPr>
              <w:t>8 metros de corrimão com tubo redondo de 1 polegada, parede de 1,20, altura de 0,80 a 0,92 metros, tudo de 1, no centro da escada e rampa de acesso da EMEI, instalado e pintado na cor branco.</w:t>
            </w:r>
          </w:p>
        </w:tc>
        <w:tc>
          <w:tcPr>
            <w:tcW w:w="1223" w:type="dxa"/>
          </w:tcPr>
          <w:p w:rsidR="00947B4E" w:rsidRPr="00947B4E" w:rsidRDefault="00947B4E" w:rsidP="00E379A9">
            <w:pPr>
              <w:pStyle w:val="Contedodatabela"/>
              <w:jc w:val="center"/>
              <w:rPr>
                <w:sz w:val="22"/>
                <w:szCs w:val="22"/>
              </w:rPr>
            </w:pPr>
            <w:r w:rsidRPr="00947B4E">
              <w:rPr>
                <w:sz w:val="22"/>
                <w:szCs w:val="22"/>
              </w:rPr>
              <w:t>1,0</w:t>
            </w:r>
          </w:p>
        </w:tc>
        <w:tc>
          <w:tcPr>
            <w:tcW w:w="1127" w:type="dxa"/>
          </w:tcPr>
          <w:p w:rsidR="00947B4E" w:rsidRPr="00947B4E" w:rsidRDefault="00947B4E" w:rsidP="00E379A9">
            <w:pPr>
              <w:pStyle w:val="Contedodatabela"/>
              <w:jc w:val="center"/>
              <w:rPr>
                <w:sz w:val="22"/>
                <w:szCs w:val="22"/>
              </w:rPr>
            </w:pPr>
            <w:r w:rsidRPr="00947B4E">
              <w:rPr>
                <w:sz w:val="22"/>
                <w:szCs w:val="22"/>
              </w:rPr>
              <w:t>Und</w:t>
            </w:r>
          </w:p>
        </w:tc>
        <w:tc>
          <w:tcPr>
            <w:tcW w:w="1388" w:type="dxa"/>
          </w:tcPr>
          <w:p w:rsidR="00947B4E" w:rsidRPr="00947B4E" w:rsidRDefault="00947B4E" w:rsidP="00E379A9">
            <w:pPr>
              <w:pStyle w:val="Contedodatabela"/>
              <w:jc w:val="right"/>
              <w:rPr>
                <w:sz w:val="22"/>
                <w:szCs w:val="22"/>
              </w:rPr>
            </w:pPr>
            <w:r w:rsidRPr="00947B4E">
              <w:rPr>
                <w:sz w:val="22"/>
                <w:szCs w:val="22"/>
              </w:rPr>
              <w:t>R$ 1.313,33</w:t>
            </w:r>
          </w:p>
        </w:tc>
        <w:tc>
          <w:tcPr>
            <w:tcW w:w="1296" w:type="dxa"/>
          </w:tcPr>
          <w:p w:rsidR="00947B4E" w:rsidRPr="00947B4E" w:rsidRDefault="00947B4E" w:rsidP="00E379A9">
            <w:pPr>
              <w:pStyle w:val="Contedodatabela"/>
              <w:jc w:val="right"/>
              <w:rPr>
                <w:sz w:val="22"/>
                <w:szCs w:val="22"/>
              </w:rPr>
            </w:pPr>
            <w:r w:rsidRPr="00947B4E">
              <w:rPr>
                <w:sz w:val="22"/>
                <w:szCs w:val="22"/>
              </w:rPr>
              <w:t>R$ 1.313,33</w:t>
            </w:r>
          </w:p>
        </w:tc>
      </w:tr>
      <w:tr w:rsidR="00E461F8" w:rsidRPr="00947B4E" w:rsidTr="00A23C10">
        <w:tc>
          <w:tcPr>
            <w:tcW w:w="704" w:type="dxa"/>
          </w:tcPr>
          <w:p w:rsidR="00947B4E" w:rsidRPr="00947B4E" w:rsidRDefault="00947B4E" w:rsidP="00E379A9">
            <w:pPr>
              <w:pStyle w:val="Contedodatabela"/>
              <w:jc w:val="center"/>
              <w:rPr>
                <w:sz w:val="22"/>
                <w:szCs w:val="22"/>
              </w:rPr>
            </w:pPr>
            <w:r w:rsidRPr="00947B4E">
              <w:rPr>
                <w:sz w:val="22"/>
                <w:szCs w:val="22"/>
              </w:rPr>
              <w:t>3</w:t>
            </w:r>
          </w:p>
        </w:tc>
        <w:tc>
          <w:tcPr>
            <w:tcW w:w="704" w:type="dxa"/>
          </w:tcPr>
          <w:p w:rsidR="00947B4E" w:rsidRPr="00947B4E" w:rsidRDefault="00947B4E" w:rsidP="00E379A9">
            <w:pPr>
              <w:pStyle w:val="Contedodatabela"/>
              <w:jc w:val="center"/>
              <w:rPr>
                <w:sz w:val="22"/>
                <w:szCs w:val="22"/>
              </w:rPr>
            </w:pPr>
            <w:r w:rsidRPr="00947B4E">
              <w:rPr>
                <w:sz w:val="22"/>
                <w:szCs w:val="22"/>
              </w:rPr>
              <w:t>2</w:t>
            </w:r>
          </w:p>
        </w:tc>
        <w:tc>
          <w:tcPr>
            <w:tcW w:w="3339" w:type="dxa"/>
          </w:tcPr>
          <w:p w:rsidR="00947B4E" w:rsidRPr="00947B4E" w:rsidRDefault="00947B4E" w:rsidP="00E379A9">
            <w:pPr>
              <w:pStyle w:val="Contedodatabela"/>
              <w:jc w:val="both"/>
              <w:rPr>
                <w:sz w:val="22"/>
                <w:szCs w:val="22"/>
              </w:rPr>
            </w:pPr>
            <w:r w:rsidRPr="00947B4E">
              <w:rPr>
                <w:sz w:val="22"/>
                <w:szCs w:val="22"/>
              </w:rPr>
              <w:t>Readequação porta principal de acesso a EMEI, sendo esta a retirada e alteração de sentido de abertura para fins de liberação do Alvará de PPCI dos Bombeiros.</w:t>
            </w:r>
          </w:p>
        </w:tc>
        <w:tc>
          <w:tcPr>
            <w:tcW w:w="1223" w:type="dxa"/>
          </w:tcPr>
          <w:p w:rsidR="00947B4E" w:rsidRPr="00947B4E" w:rsidRDefault="00947B4E" w:rsidP="00E379A9">
            <w:pPr>
              <w:pStyle w:val="Contedodatabela"/>
              <w:jc w:val="center"/>
              <w:rPr>
                <w:sz w:val="22"/>
                <w:szCs w:val="22"/>
              </w:rPr>
            </w:pPr>
            <w:r w:rsidRPr="00947B4E">
              <w:rPr>
                <w:sz w:val="22"/>
                <w:szCs w:val="22"/>
              </w:rPr>
              <w:t>1,0</w:t>
            </w:r>
          </w:p>
        </w:tc>
        <w:tc>
          <w:tcPr>
            <w:tcW w:w="1127" w:type="dxa"/>
          </w:tcPr>
          <w:p w:rsidR="00947B4E" w:rsidRPr="00947B4E" w:rsidRDefault="00947B4E" w:rsidP="00E379A9">
            <w:pPr>
              <w:pStyle w:val="Contedodatabela"/>
              <w:jc w:val="center"/>
              <w:rPr>
                <w:sz w:val="22"/>
                <w:szCs w:val="22"/>
              </w:rPr>
            </w:pPr>
            <w:r w:rsidRPr="00947B4E">
              <w:rPr>
                <w:sz w:val="22"/>
                <w:szCs w:val="22"/>
              </w:rPr>
              <w:t>Und</w:t>
            </w:r>
          </w:p>
        </w:tc>
        <w:tc>
          <w:tcPr>
            <w:tcW w:w="1388" w:type="dxa"/>
          </w:tcPr>
          <w:p w:rsidR="00947B4E" w:rsidRPr="00947B4E" w:rsidRDefault="00947B4E" w:rsidP="00E379A9">
            <w:pPr>
              <w:pStyle w:val="Contedodatabela"/>
              <w:jc w:val="right"/>
              <w:rPr>
                <w:sz w:val="22"/>
                <w:szCs w:val="22"/>
              </w:rPr>
            </w:pPr>
            <w:r w:rsidRPr="00947B4E">
              <w:rPr>
                <w:sz w:val="22"/>
                <w:szCs w:val="22"/>
              </w:rPr>
              <w:t>R$ 1.743,33</w:t>
            </w:r>
          </w:p>
        </w:tc>
        <w:tc>
          <w:tcPr>
            <w:tcW w:w="1296" w:type="dxa"/>
          </w:tcPr>
          <w:p w:rsidR="00947B4E" w:rsidRPr="00947B4E" w:rsidRDefault="00947B4E" w:rsidP="00E379A9">
            <w:pPr>
              <w:pStyle w:val="Contedodatabela"/>
              <w:jc w:val="right"/>
              <w:rPr>
                <w:sz w:val="22"/>
                <w:szCs w:val="22"/>
              </w:rPr>
            </w:pPr>
            <w:r w:rsidRPr="00947B4E">
              <w:rPr>
                <w:sz w:val="22"/>
                <w:szCs w:val="22"/>
              </w:rPr>
              <w:t>R$ 1.743,33</w:t>
            </w:r>
          </w:p>
        </w:tc>
      </w:tr>
      <w:tr w:rsidR="00E461F8" w:rsidRPr="00947B4E" w:rsidTr="00A23C10">
        <w:tc>
          <w:tcPr>
            <w:tcW w:w="704" w:type="dxa"/>
          </w:tcPr>
          <w:p w:rsidR="00947B4E" w:rsidRPr="00947B4E" w:rsidRDefault="00947B4E" w:rsidP="00E379A9">
            <w:pPr>
              <w:pStyle w:val="Contedodatabela"/>
              <w:jc w:val="center"/>
              <w:rPr>
                <w:sz w:val="22"/>
                <w:szCs w:val="22"/>
              </w:rPr>
            </w:pPr>
            <w:r w:rsidRPr="00947B4E">
              <w:rPr>
                <w:sz w:val="22"/>
                <w:szCs w:val="22"/>
              </w:rPr>
              <w:t>3</w:t>
            </w:r>
          </w:p>
        </w:tc>
        <w:tc>
          <w:tcPr>
            <w:tcW w:w="704" w:type="dxa"/>
          </w:tcPr>
          <w:p w:rsidR="00947B4E" w:rsidRPr="00947B4E" w:rsidRDefault="00947B4E" w:rsidP="00E379A9">
            <w:pPr>
              <w:pStyle w:val="Contedodatabela"/>
              <w:jc w:val="center"/>
              <w:rPr>
                <w:sz w:val="22"/>
                <w:szCs w:val="22"/>
              </w:rPr>
            </w:pPr>
            <w:r w:rsidRPr="00947B4E">
              <w:rPr>
                <w:sz w:val="22"/>
                <w:szCs w:val="22"/>
              </w:rPr>
              <w:t>3</w:t>
            </w:r>
          </w:p>
        </w:tc>
        <w:tc>
          <w:tcPr>
            <w:tcW w:w="3339" w:type="dxa"/>
          </w:tcPr>
          <w:p w:rsidR="00947B4E" w:rsidRPr="00947B4E" w:rsidRDefault="00947B4E" w:rsidP="00E379A9">
            <w:pPr>
              <w:pStyle w:val="Contedodatabela"/>
              <w:jc w:val="both"/>
              <w:rPr>
                <w:sz w:val="22"/>
                <w:szCs w:val="22"/>
              </w:rPr>
            </w:pPr>
            <w:r w:rsidRPr="00947B4E">
              <w:rPr>
                <w:sz w:val="22"/>
                <w:szCs w:val="22"/>
              </w:rPr>
              <w:t xml:space="preserve">Readequação e fixação do corrimão com 0,86 metros de altura e 4,90 metros de comprimento localizado no acesso lateral da EMEI, sendo este a instalação de barras verticais </w:t>
            </w:r>
            <w:r w:rsidRPr="00947B4E">
              <w:rPr>
                <w:sz w:val="22"/>
                <w:szCs w:val="22"/>
              </w:rPr>
              <w:lastRenderedPageBreak/>
              <w:t>de de ferro 5.16 e a cantoneira horizontal de 3/4. Estrutura em cor branca.</w:t>
            </w:r>
          </w:p>
        </w:tc>
        <w:tc>
          <w:tcPr>
            <w:tcW w:w="1223" w:type="dxa"/>
          </w:tcPr>
          <w:p w:rsidR="00947B4E" w:rsidRPr="00947B4E" w:rsidRDefault="00947B4E" w:rsidP="00E379A9">
            <w:pPr>
              <w:pStyle w:val="Contedodatabela"/>
              <w:jc w:val="center"/>
              <w:rPr>
                <w:sz w:val="22"/>
                <w:szCs w:val="22"/>
              </w:rPr>
            </w:pPr>
            <w:r w:rsidRPr="00947B4E">
              <w:rPr>
                <w:sz w:val="22"/>
                <w:szCs w:val="22"/>
              </w:rPr>
              <w:lastRenderedPageBreak/>
              <w:t>1,0</w:t>
            </w:r>
          </w:p>
        </w:tc>
        <w:tc>
          <w:tcPr>
            <w:tcW w:w="1127" w:type="dxa"/>
          </w:tcPr>
          <w:p w:rsidR="00947B4E" w:rsidRPr="00947B4E" w:rsidRDefault="00947B4E" w:rsidP="00E379A9">
            <w:pPr>
              <w:pStyle w:val="Contedodatabela"/>
              <w:jc w:val="center"/>
              <w:rPr>
                <w:sz w:val="22"/>
                <w:szCs w:val="22"/>
              </w:rPr>
            </w:pPr>
            <w:r w:rsidRPr="00947B4E">
              <w:rPr>
                <w:sz w:val="22"/>
                <w:szCs w:val="22"/>
              </w:rPr>
              <w:t>Und</w:t>
            </w:r>
          </w:p>
        </w:tc>
        <w:tc>
          <w:tcPr>
            <w:tcW w:w="1388" w:type="dxa"/>
          </w:tcPr>
          <w:p w:rsidR="00947B4E" w:rsidRPr="00947B4E" w:rsidRDefault="00947B4E" w:rsidP="00E379A9">
            <w:pPr>
              <w:pStyle w:val="Contedodatabela"/>
              <w:jc w:val="right"/>
              <w:rPr>
                <w:sz w:val="22"/>
                <w:szCs w:val="22"/>
              </w:rPr>
            </w:pPr>
            <w:r w:rsidRPr="00947B4E">
              <w:rPr>
                <w:sz w:val="22"/>
                <w:szCs w:val="22"/>
              </w:rPr>
              <w:t>R$ 756,66</w:t>
            </w:r>
          </w:p>
        </w:tc>
        <w:tc>
          <w:tcPr>
            <w:tcW w:w="1296" w:type="dxa"/>
          </w:tcPr>
          <w:p w:rsidR="00947B4E" w:rsidRPr="00947B4E" w:rsidRDefault="00947B4E" w:rsidP="00E379A9">
            <w:pPr>
              <w:pStyle w:val="Contedodatabela"/>
              <w:jc w:val="right"/>
              <w:rPr>
                <w:sz w:val="22"/>
                <w:szCs w:val="22"/>
              </w:rPr>
            </w:pPr>
            <w:r w:rsidRPr="00947B4E">
              <w:rPr>
                <w:sz w:val="22"/>
                <w:szCs w:val="22"/>
              </w:rPr>
              <w:t>R$ 756,66</w:t>
            </w:r>
          </w:p>
        </w:tc>
      </w:tr>
      <w:tr w:rsidR="00E461F8" w:rsidRPr="00947B4E" w:rsidTr="00DF669F">
        <w:tc>
          <w:tcPr>
            <w:tcW w:w="9781" w:type="dxa"/>
            <w:gridSpan w:val="7"/>
          </w:tcPr>
          <w:p w:rsidR="00E461F8" w:rsidRPr="00E461F8" w:rsidRDefault="00E461F8" w:rsidP="00E461F8">
            <w:pPr>
              <w:pStyle w:val="Contedodatabela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LOTE 04 </w:t>
            </w:r>
            <w:r w:rsidRPr="00E461F8">
              <w:rPr>
                <w:b/>
                <w:sz w:val="22"/>
                <w:szCs w:val="22"/>
              </w:rPr>
              <w:t>BIBLIOTECA MUNICIPAL</w:t>
            </w:r>
          </w:p>
        </w:tc>
      </w:tr>
      <w:tr w:rsidR="00E461F8" w:rsidRPr="00947B4E" w:rsidTr="00A23C10">
        <w:tc>
          <w:tcPr>
            <w:tcW w:w="704" w:type="dxa"/>
          </w:tcPr>
          <w:p w:rsidR="00947B4E" w:rsidRPr="00947B4E" w:rsidRDefault="00947B4E" w:rsidP="00E379A9">
            <w:pPr>
              <w:pStyle w:val="Contedodatabela"/>
              <w:jc w:val="center"/>
              <w:rPr>
                <w:sz w:val="22"/>
                <w:szCs w:val="22"/>
              </w:rPr>
            </w:pPr>
            <w:r w:rsidRPr="00947B4E">
              <w:rPr>
                <w:sz w:val="22"/>
                <w:szCs w:val="22"/>
              </w:rPr>
              <w:t>4</w:t>
            </w:r>
          </w:p>
        </w:tc>
        <w:tc>
          <w:tcPr>
            <w:tcW w:w="704" w:type="dxa"/>
          </w:tcPr>
          <w:p w:rsidR="00947B4E" w:rsidRPr="00947B4E" w:rsidRDefault="00947B4E" w:rsidP="00E379A9">
            <w:pPr>
              <w:pStyle w:val="Contedodatabela"/>
              <w:jc w:val="center"/>
              <w:rPr>
                <w:sz w:val="22"/>
                <w:szCs w:val="22"/>
              </w:rPr>
            </w:pPr>
            <w:r w:rsidRPr="00947B4E">
              <w:rPr>
                <w:sz w:val="22"/>
                <w:szCs w:val="22"/>
              </w:rPr>
              <w:t>1</w:t>
            </w:r>
          </w:p>
        </w:tc>
        <w:tc>
          <w:tcPr>
            <w:tcW w:w="3339" w:type="dxa"/>
          </w:tcPr>
          <w:p w:rsidR="00947B4E" w:rsidRPr="00947B4E" w:rsidRDefault="00947B4E" w:rsidP="00E379A9">
            <w:pPr>
              <w:pStyle w:val="Contedodatabela"/>
              <w:jc w:val="both"/>
              <w:rPr>
                <w:sz w:val="22"/>
                <w:szCs w:val="22"/>
              </w:rPr>
            </w:pPr>
            <w:r w:rsidRPr="00947B4E">
              <w:rPr>
                <w:sz w:val="22"/>
                <w:szCs w:val="22"/>
              </w:rPr>
              <w:t>Reinstalação de 12 metros de calha com novos suportes de fixação e abertura de vão de saída de agua no centro da mesma.</w:t>
            </w:r>
          </w:p>
        </w:tc>
        <w:tc>
          <w:tcPr>
            <w:tcW w:w="1223" w:type="dxa"/>
          </w:tcPr>
          <w:p w:rsidR="00947B4E" w:rsidRPr="00947B4E" w:rsidRDefault="00947B4E" w:rsidP="00E379A9">
            <w:pPr>
              <w:pStyle w:val="Contedodatabela"/>
              <w:jc w:val="center"/>
              <w:rPr>
                <w:sz w:val="22"/>
                <w:szCs w:val="22"/>
              </w:rPr>
            </w:pPr>
            <w:r w:rsidRPr="00947B4E">
              <w:rPr>
                <w:sz w:val="22"/>
                <w:szCs w:val="22"/>
              </w:rPr>
              <w:t>1,0</w:t>
            </w:r>
          </w:p>
        </w:tc>
        <w:tc>
          <w:tcPr>
            <w:tcW w:w="1127" w:type="dxa"/>
          </w:tcPr>
          <w:p w:rsidR="00947B4E" w:rsidRPr="00947B4E" w:rsidRDefault="00947B4E" w:rsidP="00E379A9">
            <w:pPr>
              <w:pStyle w:val="Contedodatabela"/>
              <w:jc w:val="center"/>
              <w:rPr>
                <w:sz w:val="22"/>
                <w:szCs w:val="22"/>
              </w:rPr>
            </w:pPr>
            <w:r w:rsidRPr="00947B4E">
              <w:rPr>
                <w:sz w:val="22"/>
                <w:szCs w:val="22"/>
              </w:rPr>
              <w:t>Und</w:t>
            </w:r>
          </w:p>
        </w:tc>
        <w:tc>
          <w:tcPr>
            <w:tcW w:w="1388" w:type="dxa"/>
          </w:tcPr>
          <w:p w:rsidR="00947B4E" w:rsidRPr="00947B4E" w:rsidRDefault="00947B4E" w:rsidP="00E379A9">
            <w:pPr>
              <w:pStyle w:val="Contedodatabela"/>
              <w:jc w:val="right"/>
              <w:rPr>
                <w:sz w:val="22"/>
                <w:szCs w:val="22"/>
              </w:rPr>
            </w:pPr>
            <w:r w:rsidRPr="00947B4E">
              <w:rPr>
                <w:sz w:val="22"/>
                <w:szCs w:val="22"/>
              </w:rPr>
              <w:t>R$ 341,66</w:t>
            </w:r>
          </w:p>
        </w:tc>
        <w:tc>
          <w:tcPr>
            <w:tcW w:w="1296" w:type="dxa"/>
          </w:tcPr>
          <w:p w:rsidR="00947B4E" w:rsidRPr="00947B4E" w:rsidRDefault="00947B4E" w:rsidP="00E379A9">
            <w:pPr>
              <w:pStyle w:val="Contedodatabela"/>
              <w:jc w:val="right"/>
              <w:rPr>
                <w:sz w:val="22"/>
                <w:szCs w:val="22"/>
              </w:rPr>
            </w:pPr>
            <w:r w:rsidRPr="00947B4E">
              <w:rPr>
                <w:sz w:val="22"/>
                <w:szCs w:val="22"/>
              </w:rPr>
              <w:t>R$ 341,66</w:t>
            </w:r>
          </w:p>
        </w:tc>
      </w:tr>
      <w:tr w:rsidR="00E461F8" w:rsidRPr="00947B4E" w:rsidTr="00A23C10">
        <w:tc>
          <w:tcPr>
            <w:tcW w:w="704" w:type="dxa"/>
          </w:tcPr>
          <w:p w:rsidR="00947B4E" w:rsidRPr="00947B4E" w:rsidRDefault="00947B4E" w:rsidP="00E379A9">
            <w:pPr>
              <w:pStyle w:val="Contedodatabela"/>
              <w:jc w:val="center"/>
              <w:rPr>
                <w:sz w:val="22"/>
                <w:szCs w:val="22"/>
              </w:rPr>
            </w:pPr>
            <w:r w:rsidRPr="00947B4E">
              <w:rPr>
                <w:sz w:val="22"/>
                <w:szCs w:val="22"/>
              </w:rPr>
              <w:t>4</w:t>
            </w:r>
          </w:p>
        </w:tc>
        <w:tc>
          <w:tcPr>
            <w:tcW w:w="704" w:type="dxa"/>
          </w:tcPr>
          <w:p w:rsidR="00947B4E" w:rsidRPr="00947B4E" w:rsidRDefault="00947B4E" w:rsidP="00E379A9">
            <w:pPr>
              <w:pStyle w:val="Contedodatabela"/>
              <w:jc w:val="center"/>
              <w:rPr>
                <w:sz w:val="22"/>
                <w:szCs w:val="22"/>
              </w:rPr>
            </w:pPr>
            <w:r w:rsidRPr="00947B4E">
              <w:rPr>
                <w:sz w:val="22"/>
                <w:szCs w:val="22"/>
              </w:rPr>
              <w:t>2</w:t>
            </w:r>
          </w:p>
        </w:tc>
        <w:tc>
          <w:tcPr>
            <w:tcW w:w="3339" w:type="dxa"/>
          </w:tcPr>
          <w:p w:rsidR="00947B4E" w:rsidRPr="00947B4E" w:rsidRDefault="00947B4E" w:rsidP="00E379A9">
            <w:pPr>
              <w:pStyle w:val="Contedodatabela"/>
              <w:jc w:val="both"/>
              <w:rPr>
                <w:sz w:val="22"/>
                <w:szCs w:val="22"/>
              </w:rPr>
            </w:pPr>
            <w:r w:rsidRPr="00947B4E">
              <w:rPr>
                <w:sz w:val="22"/>
                <w:szCs w:val="22"/>
              </w:rPr>
              <w:t>Grade de 1.60 mts x 1,30 metros com ferro quadrado 5.16 e cantoneiras 3/4, na cor branca. A estrutura deverá ser instalada.</w:t>
            </w:r>
          </w:p>
        </w:tc>
        <w:tc>
          <w:tcPr>
            <w:tcW w:w="1223" w:type="dxa"/>
          </w:tcPr>
          <w:p w:rsidR="00947B4E" w:rsidRPr="00947B4E" w:rsidRDefault="00947B4E" w:rsidP="00E379A9">
            <w:pPr>
              <w:pStyle w:val="Contedodatabela"/>
              <w:jc w:val="center"/>
              <w:rPr>
                <w:sz w:val="22"/>
                <w:szCs w:val="22"/>
              </w:rPr>
            </w:pPr>
            <w:r w:rsidRPr="00947B4E">
              <w:rPr>
                <w:sz w:val="22"/>
                <w:szCs w:val="22"/>
              </w:rPr>
              <w:t>3,0</w:t>
            </w:r>
          </w:p>
        </w:tc>
        <w:tc>
          <w:tcPr>
            <w:tcW w:w="1127" w:type="dxa"/>
          </w:tcPr>
          <w:p w:rsidR="00947B4E" w:rsidRPr="00947B4E" w:rsidRDefault="00947B4E" w:rsidP="00E379A9">
            <w:pPr>
              <w:pStyle w:val="Contedodatabela"/>
              <w:jc w:val="center"/>
              <w:rPr>
                <w:sz w:val="22"/>
                <w:szCs w:val="22"/>
              </w:rPr>
            </w:pPr>
            <w:r w:rsidRPr="00947B4E">
              <w:rPr>
                <w:sz w:val="22"/>
                <w:szCs w:val="22"/>
              </w:rPr>
              <w:t>Und</w:t>
            </w:r>
          </w:p>
        </w:tc>
        <w:tc>
          <w:tcPr>
            <w:tcW w:w="1388" w:type="dxa"/>
          </w:tcPr>
          <w:p w:rsidR="00947B4E" w:rsidRPr="00947B4E" w:rsidRDefault="00947B4E" w:rsidP="00E379A9">
            <w:pPr>
              <w:pStyle w:val="Contedodatabela"/>
              <w:jc w:val="right"/>
              <w:rPr>
                <w:sz w:val="22"/>
                <w:szCs w:val="22"/>
              </w:rPr>
            </w:pPr>
            <w:r w:rsidRPr="00947B4E">
              <w:rPr>
                <w:sz w:val="22"/>
                <w:szCs w:val="22"/>
              </w:rPr>
              <w:t>R$ 732,66</w:t>
            </w:r>
          </w:p>
        </w:tc>
        <w:tc>
          <w:tcPr>
            <w:tcW w:w="1296" w:type="dxa"/>
          </w:tcPr>
          <w:p w:rsidR="00947B4E" w:rsidRPr="00947B4E" w:rsidRDefault="00947B4E" w:rsidP="00E379A9">
            <w:pPr>
              <w:pStyle w:val="Contedodatabela"/>
              <w:jc w:val="right"/>
              <w:rPr>
                <w:sz w:val="22"/>
                <w:szCs w:val="22"/>
              </w:rPr>
            </w:pPr>
            <w:r w:rsidRPr="00947B4E">
              <w:rPr>
                <w:sz w:val="22"/>
                <w:szCs w:val="22"/>
              </w:rPr>
              <w:t>R$ 2.197,98</w:t>
            </w:r>
          </w:p>
        </w:tc>
      </w:tr>
      <w:tr w:rsidR="00E461F8" w:rsidRPr="00947B4E" w:rsidTr="00A23C10">
        <w:tc>
          <w:tcPr>
            <w:tcW w:w="704" w:type="dxa"/>
          </w:tcPr>
          <w:p w:rsidR="00947B4E" w:rsidRPr="00947B4E" w:rsidRDefault="00947B4E" w:rsidP="00E379A9">
            <w:pPr>
              <w:pStyle w:val="Contedodatabela"/>
              <w:jc w:val="center"/>
              <w:rPr>
                <w:sz w:val="22"/>
                <w:szCs w:val="22"/>
              </w:rPr>
            </w:pPr>
            <w:r w:rsidRPr="00947B4E">
              <w:rPr>
                <w:sz w:val="22"/>
                <w:szCs w:val="22"/>
              </w:rPr>
              <w:t>4</w:t>
            </w:r>
          </w:p>
        </w:tc>
        <w:tc>
          <w:tcPr>
            <w:tcW w:w="704" w:type="dxa"/>
          </w:tcPr>
          <w:p w:rsidR="00947B4E" w:rsidRPr="00947B4E" w:rsidRDefault="00947B4E" w:rsidP="00E379A9">
            <w:pPr>
              <w:pStyle w:val="Contedodatabela"/>
              <w:jc w:val="center"/>
              <w:rPr>
                <w:sz w:val="22"/>
                <w:szCs w:val="22"/>
              </w:rPr>
            </w:pPr>
            <w:r w:rsidRPr="00947B4E">
              <w:rPr>
                <w:sz w:val="22"/>
                <w:szCs w:val="22"/>
              </w:rPr>
              <w:t>3</w:t>
            </w:r>
          </w:p>
        </w:tc>
        <w:tc>
          <w:tcPr>
            <w:tcW w:w="3339" w:type="dxa"/>
          </w:tcPr>
          <w:p w:rsidR="00947B4E" w:rsidRPr="00947B4E" w:rsidRDefault="00947B4E" w:rsidP="00E379A9">
            <w:pPr>
              <w:pStyle w:val="Contedodatabela"/>
              <w:jc w:val="both"/>
              <w:rPr>
                <w:sz w:val="22"/>
                <w:szCs w:val="22"/>
              </w:rPr>
            </w:pPr>
            <w:r w:rsidRPr="00947B4E">
              <w:rPr>
                <w:sz w:val="22"/>
                <w:szCs w:val="22"/>
              </w:rPr>
              <w:t>Grade de 1.20 mts x 2.10 mts com fe</w:t>
            </w:r>
            <w:r w:rsidR="00E461F8">
              <w:rPr>
                <w:sz w:val="22"/>
                <w:szCs w:val="22"/>
              </w:rPr>
              <w:t>rro quadrado 5.16 e cantoneira</w:t>
            </w:r>
            <w:r w:rsidRPr="00947B4E">
              <w:rPr>
                <w:sz w:val="22"/>
                <w:szCs w:val="22"/>
              </w:rPr>
              <w:t xml:space="preserve">. Na cor branca. A estrutura deverá ser instalada </w:t>
            </w:r>
          </w:p>
        </w:tc>
        <w:tc>
          <w:tcPr>
            <w:tcW w:w="1223" w:type="dxa"/>
          </w:tcPr>
          <w:p w:rsidR="00947B4E" w:rsidRPr="00947B4E" w:rsidRDefault="00947B4E" w:rsidP="00E379A9">
            <w:pPr>
              <w:pStyle w:val="Contedodatabela"/>
              <w:jc w:val="center"/>
              <w:rPr>
                <w:sz w:val="22"/>
                <w:szCs w:val="22"/>
              </w:rPr>
            </w:pPr>
            <w:r w:rsidRPr="00947B4E">
              <w:rPr>
                <w:sz w:val="22"/>
                <w:szCs w:val="22"/>
              </w:rPr>
              <w:t>1,0</w:t>
            </w:r>
          </w:p>
        </w:tc>
        <w:tc>
          <w:tcPr>
            <w:tcW w:w="1127" w:type="dxa"/>
          </w:tcPr>
          <w:p w:rsidR="00947B4E" w:rsidRPr="00947B4E" w:rsidRDefault="00947B4E" w:rsidP="00E379A9">
            <w:pPr>
              <w:pStyle w:val="Contedodatabela"/>
              <w:jc w:val="center"/>
              <w:rPr>
                <w:sz w:val="22"/>
                <w:szCs w:val="22"/>
              </w:rPr>
            </w:pPr>
            <w:r w:rsidRPr="00947B4E">
              <w:rPr>
                <w:sz w:val="22"/>
                <w:szCs w:val="22"/>
              </w:rPr>
              <w:t>Und</w:t>
            </w:r>
          </w:p>
        </w:tc>
        <w:tc>
          <w:tcPr>
            <w:tcW w:w="1388" w:type="dxa"/>
          </w:tcPr>
          <w:p w:rsidR="00947B4E" w:rsidRPr="00947B4E" w:rsidRDefault="00947B4E" w:rsidP="00E379A9">
            <w:pPr>
              <w:pStyle w:val="Contedodatabela"/>
              <w:jc w:val="right"/>
              <w:rPr>
                <w:sz w:val="22"/>
                <w:szCs w:val="22"/>
              </w:rPr>
            </w:pPr>
            <w:r w:rsidRPr="00947B4E">
              <w:rPr>
                <w:sz w:val="22"/>
                <w:szCs w:val="22"/>
              </w:rPr>
              <w:t>R$ 1.450,00</w:t>
            </w:r>
          </w:p>
        </w:tc>
        <w:tc>
          <w:tcPr>
            <w:tcW w:w="1296" w:type="dxa"/>
          </w:tcPr>
          <w:p w:rsidR="00947B4E" w:rsidRPr="00947B4E" w:rsidRDefault="00947B4E" w:rsidP="00E379A9">
            <w:pPr>
              <w:pStyle w:val="Contedodatabela"/>
              <w:jc w:val="right"/>
              <w:rPr>
                <w:sz w:val="22"/>
                <w:szCs w:val="22"/>
              </w:rPr>
            </w:pPr>
            <w:r w:rsidRPr="00947B4E">
              <w:rPr>
                <w:sz w:val="22"/>
                <w:szCs w:val="22"/>
              </w:rPr>
              <w:t>R$ 1.450,00</w:t>
            </w:r>
          </w:p>
        </w:tc>
      </w:tr>
      <w:tr w:rsidR="00E461F8" w:rsidRPr="00947B4E" w:rsidTr="0052050C">
        <w:tc>
          <w:tcPr>
            <w:tcW w:w="9781" w:type="dxa"/>
            <w:gridSpan w:val="7"/>
          </w:tcPr>
          <w:p w:rsidR="00E461F8" w:rsidRPr="00062E24" w:rsidRDefault="00062E24" w:rsidP="00062E24">
            <w:pPr>
              <w:pStyle w:val="Contedodatabela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LOTE 05 </w:t>
            </w:r>
            <w:r w:rsidRPr="00062E24">
              <w:rPr>
                <w:b/>
                <w:sz w:val="22"/>
                <w:szCs w:val="22"/>
              </w:rPr>
              <w:t>PRÉDIO UBS</w:t>
            </w:r>
          </w:p>
        </w:tc>
      </w:tr>
      <w:tr w:rsidR="00E461F8" w:rsidRPr="00947B4E" w:rsidTr="00A23C10">
        <w:tc>
          <w:tcPr>
            <w:tcW w:w="704" w:type="dxa"/>
          </w:tcPr>
          <w:p w:rsidR="00947B4E" w:rsidRPr="00947B4E" w:rsidRDefault="00947B4E" w:rsidP="00E379A9">
            <w:pPr>
              <w:pStyle w:val="Contedodatabela"/>
              <w:jc w:val="center"/>
              <w:rPr>
                <w:sz w:val="22"/>
                <w:szCs w:val="22"/>
              </w:rPr>
            </w:pPr>
            <w:r w:rsidRPr="00947B4E">
              <w:rPr>
                <w:sz w:val="22"/>
                <w:szCs w:val="22"/>
              </w:rPr>
              <w:t>5</w:t>
            </w:r>
          </w:p>
        </w:tc>
        <w:tc>
          <w:tcPr>
            <w:tcW w:w="704" w:type="dxa"/>
          </w:tcPr>
          <w:p w:rsidR="00947B4E" w:rsidRPr="00947B4E" w:rsidRDefault="00947B4E" w:rsidP="00E379A9">
            <w:pPr>
              <w:pStyle w:val="Contedodatabela"/>
              <w:jc w:val="center"/>
              <w:rPr>
                <w:sz w:val="22"/>
                <w:szCs w:val="22"/>
              </w:rPr>
            </w:pPr>
            <w:r w:rsidRPr="00947B4E">
              <w:rPr>
                <w:sz w:val="22"/>
                <w:szCs w:val="22"/>
              </w:rPr>
              <w:t>1</w:t>
            </w:r>
          </w:p>
        </w:tc>
        <w:tc>
          <w:tcPr>
            <w:tcW w:w="3339" w:type="dxa"/>
          </w:tcPr>
          <w:p w:rsidR="00947B4E" w:rsidRPr="00947B4E" w:rsidRDefault="00947B4E" w:rsidP="00E379A9">
            <w:pPr>
              <w:pStyle w:val="Contedodatabela"/>
              <w:jc w:val="both"/>
              <w:rPr>
                <w:sz w:val="22"/>
                <w:szCs w:val="22"/>
              </w:rPr>
            </w:pPr>
            <w:r w:rsidRPr="00947B4E">
              <w:rPr>
                <w:sz w:val="22"/>
                <w:szCs w:val="22"/>
              </w:rPr>
              <w:t>Grades para janela nas dimensões 1,50 x 1,50 m já instalada e pintada na cor branca conforme anexo desenho.</w:t>
            </w:r>
          </w:p>
        </w:tc>
        <w:tc>
          <w:tcPr>
            <w:tcW w:w="1223" w:type="dxa"/>
          </w:tcPr>
          <w:p w:rsidR="00947B4E" w:rsidRPr="00947B4E" w:rsidRDefault="00947B4E" w:rsidP="00E379A9">
            <w:pPr>
              <w:pStyle w:val="Contedodatabela"/>
              <w:jc w:val="center"/>
              <w:rPr>
                <w:sz w:val="22"/>
                <w:szCs w:val="22"/>
              </w:rPr>
            </w:pPr>
            <w:r w:rsidRPr="00947B4E">
              <w:rPr>
                <w:sz w:val="22"/>
                <w:szCs w:val="22"/>
              </w:rPr>
              <w:t>3,0</w:t>
            </w:r>
          </w:p>
        </w:tc>
        <w:tc>
          <w:tcPr>
            <w:tcW w:w="1127" w:type="dxa"/>
          </w:tcPr>
          <w:p w:rsidR="00947B4E" w:rsidRPr="00947B4E" w:rsidRDefault="00947B4E" w:rsidP="00E379A9">
            <w:pPr>
              <w:pStyle w:val="Contedodatabela"/>
              <w:jc w:val="center"/>
              <w:rPr>
                <w:sz w:val="22"/>
                <w:szCs w:val="22"/>
              </w:rPr>
            </w:pPr>
            <w:r w:rsidRPr="00947B4E">
              <w:rPr>
                <w:sz w:val="22"/>
                <w:szCs w:val="22"/>
              </w:rPr>
              <w:t>Und</w:t>
            </w:r>
          </w:p>
        </w:tc>
        <w:tc>
          <w:tcPr>
            <w:tcW w:w="1388" w:type="dxa"/>
          </w:tcPr>
          <w:p w:rsidR="00947B4E" w:rsidRPr="00947B4E" w:rsidRDefault="00947B4E" w:rsidP="00E379A9">
            <w:pPr>
              <w:pStyle w:val="Contedodatabela"/>
              <w:jc w:val="right"/>
              <w:rPr>
                <w:sz w:val="22"/>
                <w:szCs w:val="22"/>
              </w:rPr>
            </w:pPr>
            <w:r w:rsidRPr="00947B4E">
              <w:rPr>
                <w:sz w:val="22"/>
                <w:szCs w:val="22"/>
              </w:rPr>
              <w:t>R$ 1.050,00</w:t>
            </w:r>
          </w:p>
        </w:tc>
        <w:tc>
          <w:tcPr>
            <w:tcW w:w="1296" w:type="dxa"/>
          </w:tcPr>
          <w:p w:rsidR="00947B4E" w:rsidRPr="00947B4E" w:rsidRDefault="00947B4E" w:rsidP="00E379A9">
            <w:pPr>
              <w:pStyle w:val="Contedodatabela"/>
              <w:jc w:val="right"/>
              <w:rPr>
                <w:sz w:val="22"/>
                <w:szCs w:val="22"/>
              </w:rPr>
            </w:pPr>
            <w:r w:rsidRPr="00947B4E">
              <w:rPr>
                <w:sz w:val="22"/>
                <w:szCs w:val="22"/>
              </w:rPr>
              <w:t>R$ 3.150,00</w:t>
            </w:r>
          </w:p>
        </w:tc>
      </w:tr>
      <w:tr w:rsidR="00E461F8" w:rsidRPr="00947B4E" w:rsidTr="00A23C10">
        <w:tc>
          <w:tcPr>
            <w:tcW w:w="704" w:type="dxa"/>
          </w:tcPr>
          <w:p w:rsidR="00947B4E" w:rsidRPr="00947B4E" w:rsidRDefault="00947B4E" w:rsidP="00E379A9">
            <w:pPr>
              <w:pStyle w:val="Contedodatabela"/>
              <w:jc w:val="center"/>
              <w:rPr>
                <w:sz w:val="22"/>
                <w:szCs w:val="22"/>
              </w:rPr>
            </w:pPr>
            <w:r w:rsidRPr="00947B4E">
              <w:rPr>
                <w:sz w:val="22"/>
                <w:szCs w:val="22"/>
              </w:rPr>
              <w:t>5</w:t>
            </w:r>
          </w:p>
        </w:tc>
        <w:tc>
          <w:tcPr>
            <w:tcW w:w="704" w:type="dxa"/>
          </w:tcPr>
          <w:p w:rsidR="00947B4E" w:rsidRPr="00947B4E" w:rsidRDefault="00947B4E" w:rsidP="00E379A9">
            <w:pPr>
              <w:pStyle w:val="Contedodatabela"/>
              <w:jc w:val="center"/>
              <w:rPr>
                <w:sz w:val="22"/>
                <w:szCs w:val="22"/>
              </w:rPr>
            </w:pPr>
            <w:r w:rsidRPr="00947B4E">
              <w:rPr>
                <w:sz w:val="22"/>
                <w:szCs w:val="22"/>
              </w:rPr>
              <w:t>2</w:t>
            </w:r>
          </w:p>
        </w:tc>
        <w:tc>
          <w:tcPr>
            <w:tcW w:w="3339" w:type="dxa"/>
          </w:tcPr>
          <w:p w:rsidR="00947B4E" w:rsidRPr="00947B4E" w:rsidRDefault="00947B4E" w:rsidP="00E379A9">
            <w:pPr>
              <w:pStyle w:val="Contedodatabela"/>
              <w:jc w:val="both"/>
              <w:rPr>
                <w:sz w:val="22"/>
                <w:szCs w:val="22"/>
              </w:rPr>
            </w:pPr>
            <w:r w:rsidRPr="00947B4E">
              <w:rPr>
                <w:sz w:val="22"/>
                <w:szCs w:val="22"/>
              </w:rPr>
              <w:t>Grade pantográfica com abertura total para um lado nas dimensões, 2,15 x 1,90 m, com fechadura</w:t>
            </w:r>
            <w:r w:rsidR="00E461F8">
              <w:rPr>
                <w:sz w:val="22"/>
                <w:szCs w:val="22"/>
              </w:rPr>
              <w:t xml:space="preserve"> completa, instalada e </w:t>
            </w:r>
            <w:r w:rsidRPr="00947B4E">
              <w:rPr>
                <w:sz w:val="22"/>
                <w:szCs w:val="22"/>
              </w:rPr>
              <w:t>na cor branca.</w:t>
            </w:r>
          </w:p>
        </w:tc>
        <w:tc>
          <w:tcPr>
            <w:tcW w:w="1223" w:type="dxa"/>
          </w:tcPr>
          <w:p w:rsidR="00947B4E" w:rsidRPr="00947B4E" w:rsidRDefault="00947B4E" w:rsidP="00E379A9">
            <w:pPr>
              <w:pStyle w:val="Contedodatabela"/>
              <w:jc w:val="center"/>
              <w:rPr>
                <w:sz w:val="22"/>
                <w:szCs w:val="22"/>
              </w:rPr>
            </w:pPr>
            <w:r w:rsidRPr="00947B4E">
              <w:rPr>
                <w:sz w:val="22"/>
                <w:szCs w:val="22"/>
              </w:rPr>
              <w:t>1,0</w:t>
            </w:r>
          </w:p>
        </w:tc>
        <w:tc>
          <w:tcPr>
            <w:tcW w:w="1127" w:type="dxa"/>
          </w:tcPr>
          <w:p w:rsidR="00947B4E" w:rsidRPr="00947B4E" w:rsidRDefault="00947B4E" w:rsidP="00E379A9">
            <w:pPr>
              <w:pStyle w:val="Contedodatabela"/>
              <w:jc w:val="center"/>
              <w:rPr>
                <w:sz w:val="22"/>
                <w:szCs w:val="22"/>
              </w:rPr>
            </w:pPr>
            <w:r w:rsidRPr="00947B4E">
              <w:rPr>
                <w:sz w:val="22"/>
                <w:szCs w:val="22"/>
              </w:rPr>
              <w:t>Und</w:t>
            </w:r>
          </w:p>
        </w:tc>
        <w:tc>
          <w:tcPr>
            <w:tcW w:w="1388" w:type="dxa"/>
          </w:tcPr>
          <w:p w:rsidR="00947B4E" w:rsidRPr="00947B4E" w:rsidRDefault="00947B4E" w:rsidP="00E379A9">
            <w:pPr>
              <w:pStyle w:val="Contedodatabela"/>
              <w:jc w:val="right"/>
              <w:rPr>
                <w:sz w:val="22"/>
                <w:szCs w:val="22"/>
              </w:rPr>
            </w:pPr>
            <w:r w:rsidRPr="00947B4E">
              <w:rPr>
                <w:sz w:val="22"/>
                <w:szCs w:val="22"/>
              </w:rPr>
              <w:t>R$ 3.750,00</w:t>
            </w:r>
          </w:p>
        </w:tc>
        <w:tc>
          <w:tcPr>
            <w:tcW w:w="1296" w:type="dxa"/>
          </w:tcPr>
          <w:p w:rsidR="00947B4E" w:rsidRPr="00947B4E" w:rsidRDefault="00947B4E" w:rsidP="00E379A9">
            <w:pPr>
              <w:pStyle w:val="Contedodatabela"/>
              <w:jc w:val="right"/>
              <w:rPr>
                <w:sz w:val="22"/>
                <w:szCs w:val="22"/>
              </w:rPr>
            </w:pPr>
            <w:r w:rsidRPr="00947B4E">
              <w:rPr>
                <w:sz w:val="22"/>
                <w:szCs w:val="22"/>
              </w:rPr>
              <w:t>R$ 3.750,00</w:t>
            </w:r>
          </w:p>
        </w:tc>
      </w:tr>
      <w:tr w:rsidR="00062E24" w:rsidRPr="00947B4E" w:rsidTr="00BA3F8D">
        <w:tc>
          <w:tcPr>
            <w:tcW w:w="9781" w:type="dxa"/>
            <w:gridSpan w:val="7"/>
          </w:tcPr>
          <w:p w:rsidR="00062E24" w:rsidRPr="00062E24" w:rsidRDefault="00062E24" w:rsidP="00062E24">
            <w:pPr>
              <w:pStyle w:val="Contedodatabela"/>
              <w:jc w:val="center"/>
              <w:rPr>
                <w:b/>
                <w:sz w:val="22"/>
                <w:szCs w:val="22"/>
              </w:rPr>
            </w:pPr>
            <w:r w:rsidRPr="00062E24">
              <w:rPr>
                <w:b/>
                <w:sz w:val="22"/>
                <w:szCs w:val="22"/>
              </w:rPr>
              <w:t>TOTAL DOS LOTES R$ 21.873,25</w:t>
            </w:r>
          </w:p>
        </w:tc>
      </w:tr>
    </w:tbl>
    <w:p w:rsidR="00E461F8" w:rsidRDefault="00E461F8" w:rsidP="00D659A4">
      <w:pPr>
        <w:jc w:val="both"/>
        <w:rPr>
          <w:sz w:val="22"/>
          <w:szCs w:val="22"/>
        </w:rPr>
      </w:pPr>
    </w:p>
    <w:p w:rsidR="003578B7" w:rsidRPr="00947B4E" w:rsidRDefault="009E28F6" w:rsidP="00D659A4">
      <w:pPr>
        <w:jc w:val="both"/>
        <w:rPr>
          <w:sz w:val="22"/>
          <w:szCs w:val="22"/>
        </w:rPr>
      </w:pPr>
      <w:r w:rsidRPr="00947B4E">
        <w:rPr>
          <w:sz w:val="22"/>
          <w:szCs w:val="22"/>
        </w:rPr>
        <w:t>Vislumbra-se que tal valor é compatível com o praticado pelo mercado correspondente, observando-se o disposto no Decreto Municipal, que “Estabelece o procedimento administrativo para a realização de pesquisa de preços para aquisição de bens, contratação de serviços em geral e para contratação de obras e serviços de engenharia no âmbito do Município de Viadutos-RS, nos termos da Lei Federal nº 14.133/2021”.</w:t>
      </w:r>
    </w:p>
    <w:p w:rsidR="003578B7" w:rsidRPr="00947B4E" w:rsidRDefault="003578B7" w:rsidP="00D659A4">
      <w:pPr>
        <w:jc w:val="both"/>
        <w:rPr>
          <w:sz w:val="22"/>
          <w:szCs w:val="22"/>
        </w:rPr>
      </w:pPr>
    </w:p>
    <w:p w:rsidR="003578B7" w:rsidRPr="00947B4E" w:rsidRDefault="009E28F6" w:rsidP="00D659A4">
      <w:pPr>
        <w:jc w:val="both"/>
        <w:rPr>
          <w:b/>
          <w:sz w:val="22"/>
          <w:szCs w:val="22"/>
        </w:rPr>
      </w:pPr>
      <w:r w:rsidRPr="00947B4E">
        <w:rPr>
          <w:b/>
          <w:sz w:val="22"/>
          <w:szCs w:val="22"/>
        </w:rPr>
        <w:t>7. DESCRIÇÃO DA SOLUÇÃO COMO UM TODO</w:t>
      </w:r>
    </w:p>
    <w:p w:rsidR="003578B7" w:rsidRDefault="009E28F6" w:rsidP="00D659A4">
      <w:pPr>
        <w:jc w:val="both"/>
        <w:rPr>
          <w:sz w:val="22"/>
          <w:szCs w:val="22"/>
        </w:rPr>
      </w:pPr>
      <w:r w:rsidRPr="00947B4E">
        <w:rPr>
          <w:sz w:val="22"/>
          <w:szCs w:val="22"/>
        </w:rPr>
        <w:t>A solução proposta é</w:t>
      </w:r>
      <w:r w:rsidR="00E461F8">
        <w:rPr>
          <w:sz w:val="22"/>
          <w:szCs w:val="22"/>
        </w:rPr>
        <w:t xml:space="preserve"> a</w:t>
      </w:r>
      <w:r w:rsidRPr="00947B4E">
        <w:rPr>
          <w:sz w:val="22"/>
          <w:szCs w:val="22"/>
        </w:rPr>
        <w:t xml:space="preserve"> </w:t>
      </w:r>
      <w:r w:rsidRPr="00947B4E">
        <w:rPr>
          <w:b/>
          <w:sz w:val="22"/>
          <w:szCs w:val="22"/>
        </w:rPr>
        <w:t xml:space="preserve">Contratação de empresa para o fornecimento de estruturas de basquete, </w:t>
      </w:r>
      <w:r w:rsidR="00E461F8" w:rsidRPr="00947B4E">
        <w:rPr>
          <w:b/>
          <w:sz w:val="22"/>
          <w:szCs w:val="22"/>
        </w:rPr>
        <w:t>instalação</w:t>
      </w:r>
      <w:r w:rsidRPr="00947B4E">
        <w:rPr>
          <w:b/>
          <w:sz w:val="22"/>
          <w:szCs w:val="22"/>
        </w:rPr>
        <w:t xml:space="preserve"> de grades, corri</w:t>
      </w:r>
      <w:r w:rsidR="00E461F8">
        <w:rPr>
          <w:b/>
          <w:sz w:val="22"/>
          <w:szCs w:val="22"/>
        </w:rPr>
        <w:t>mão, tela e instalação de calha</w:t>
      </w:r>
      <w:r w:rsidRPr="00947B4E">
        <w:rPr>
          <w:sz w:val="22"/>
          <w:szCs w:val="22"/>
        </w:rPr>
        <w:t>, conforme as segu</w:t>
      </w:r>
      <w:r w:rsidR="00062E24">
        <w:rPr>
          <w:sz w:val="22"/>
          <w:szCs w:val="22"/>
        </w:rPr>
        <w:t>intes especificações/condições, o</w:t>
      </w:r>
      <w:r w:rsidRPr="00947B4E">
        <w:rPr>
          <w:sz w:val="22"/>
          <w:szCs w:val="22"/>
        </w:rPr>
        <w:t>s produtos/serviços deverão ser entregues</w:t>
      </w:r>
      <w:r w:rsidR="00E461F8">
        <w:rPr>
          <w:sz w:val="22"/>
          <w:szCs w:val="22"/>
        </w:rPr>
        <w:t>/executados:</w:t>
      </w:r>
    </w:p>
    <w:p w:rsidR="00E461F8" w:rsidRDefault="00062E24" w:rsidP="00D659A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LOTE 01 GINASIO EMEF – </w:t>
      </w:r>
      <w:r w:rsidR="00A76571">
        <w:rPr>
          <w:sz w:val="22"/>
          <w:szCs w:val="22"/>
        </w:rPr>
        <w:t xml:space="preserve">Rua </w:t>
      </w:r>
      <w:r w:rsidR="00C55026">
        <w:rPr>
          <w:sz w:val="22"/>
          <w:szCs w:val="22"/>
        </w:rPr>
        <w:t xml:space="preserve">Bevilaqua </w:t>
      </w:r>
      <w:r w:rsidR="007D0A0B">
        <w:rPr>
          <w:sz w:val="22"/>
          <w:szCs w:val="22"/>
        </w:rPr>
        <w:t>n</w:t>
      </w:r>
      <w:r w:rsidR="00C55026">
        <w:rPr>
          <w:sz w:val="22"/>
          <w:szCs w:val="22"/>
        </w:rPr>
        <w:t>°20</w:t>
      </w:r>
      <w:r w:rsidR="007D0A0B">
        <w:rPr>
          <w:sz w:val="22"/>
          <w:szCs w:val="22"/>
        </w:rPr>
        <w:t>;</w:t>
      </w:r>
    </w:p>
    <w:p w:rsidR="00062E24" w:rsidRDefault="00062E24" w:rsidP="00D659A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LOTE 02 GINASIO MUNICIPAL – </w:t>
      </w:r>
      <w:r w:rsidR="00A76571">
        <w:rPr>
          <w:sz w:val="22"/>
          <w:szCs w:val="22"/>
        </w:rPr>
        <w:t>Rua Angelo Brancher n°</w:t>
      </w:r>
      <w:r w:rsidR="007D0A0B">
        <w:rPr>
          <w:sz w:val="22"/>
          <w:szCs w:val="22"/>
        </w:rPr>
        <w:t>370;</w:t>
      </w:r>
    </w:p>
    <w:p w:rsidR="00062E24" w:rsidRDefault="00062E24" w:rsidP="00D659A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LOTE 03 PREDIO EMEI – </w:t>
      </w:r>
      <w:r w:rsidR="00A76571">
        <w:rPr>
          <w:sz w:val="22"/>
          <w:szCs w:val="22"/>
        </w:rPr>
        <w:t>Rua Rui Barboza n°</w:t>
      </w:r>
      <w:r w:rsidR="00433BFC">
        <w:rPr>
          <w:sz w:val="22"/>
          <w:szCs w:val="22"/>
        </w:rPr>
        <w:t>127;</w:t>
      </w:r>
    </w:p>
    <w:p w:rsidR="00062E24" w:rsidRDefault="00062E24" w:rsidP="00D659A4">
      <w:pPr>
        <w:jc w:val="both"/>
        <w:rPr>
          <w:sz w:val="22"/>
          <w:szCs w:val="22"/>
        </w:rPr>
      </w:pPr>
      <w:r>
        <w:rPr>
          <w:sz w:val="22"/>
          <w:szCs w:val="22"/>
        </w:rPr>
        <w:t>LOTE 04 BIBLIOTECA MUNICIPAL –</w:t>
      </w:r>
      <w:r w:rsidR="00A76571">
        <w:rPr>
          <w:sz w:val="22"/>
          <w:szCs w:val="22"/>
        </w:rPr>
        <w:t xml:space="preserve"> Rua Luiz Zordan n°</w:t>
      </w:r>
    </w:p>
    <w:p w:rsidR="00062E24" w:rsidRPr="00947B4E" w:rsidRDefault="00062E24" w:rsidP="00D659A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LOTE 05 PRÉDIO </w:t>
      </w:r>
      <w:r w:rsidR="00A76571">
        <w:rPr>
          <w:sz w:val="22"/>
          <w:szCs w:val="22"/>
        </w:rPr>
        <w:t>UBS – Rua Ângelo Alegretti n°144</w:t>
      </w:r>
      <w:r w:rsidR="00433BFC">
        <w:rPr>
          <w:sz w:val="22"/>
          <w:szCs w:val="22"/>
        </w:rPr>
        <w:t>;</w:t>
      </w:r>
    </w:p>
    <w:p w:rsidR="003578B7" w:rsidRPr="00947B4E" w:rsidRDefault="003578B7" w:rsidP="00D659A4">
      <w:pPr>
        <w:jc w:val="both"/>
        <w:rPr>
          <w:sz w:val="22"/>
          <w:szCs w:val="22"/>
        </w:rPr>
      </w:pPr>
    </w:p>
    <w:p w:rsidR="003578B7" w:rsidRPr="00947B4E" w:rsidRDefault="009E28F6" w:rsidP="00D659A4">
      <w:pPr>
        <w:jc w:val="both"/>
        <w:rPr>
          <w:b/>
          <w:sz w:val="22"/>
          <w:szCs w:val="22"/>
        </w:rPr>
      </w:pPr>
      <w:r w:rsidRPr="00947B4E">
        <w:rPr>
          <w:b/>
          <w:sz w:val="22"/>
          <w:szCs w:val="22"/>
        </w:rPr>
        <w:t xml:space="preserve">8. RESULTADOS PRETENDIDOS </w:t>
      </w:r>
    </w:p>
    <w:p w:rsidR="003578B7" w:rsidRPr="00947B4E" w:rsidRDefault="009E28F6" w:rsidP="00D659A4">
      <w:pPr>
        <w:jc w:val="both"/>
        <w:rPr>
          <w:sz w:val="22"/>
          <w:szCs w:val="22"/>
        </w:rPr>
      </w:pPr>
      <w:r w:rsidRPr="00947B4E">
        <w:rPr>
          <w:sz w:val="22"/>
          <w:szCs w:val="22"/>
        </w:rPr>
        <w:t xml:space="preserve">Pretende-se, com o presente processo licitatório, assegurar </w:t>
      </w:r>
      <w:r w:rsidRPr="00947B4E">
        <w:rPr>
          <w:color w:val="000000"/>
          <w:sz w:val="22"/>
          <w:szCs w:val="22"/>
        </w:rPr>
        <w:t>a seleção da proposta apta a gerar a contratação mais vantajosa para o Município.</w:t>
      </w:r>
    </w:p>
    <w:p w:rsidR="003578B7" w:rsidRPr="00947B4E" w:rsidRDefault="009E28F6" w:rsidP="00D659A4">
      <w:pPr>
        <w:jc w:val="both"/>
        <w:rPr>
          <w:sz w:val="22"/>
          <w:szCs w:val="22"/>
        </w:rPr>
      </w:pPr>
      <w:r w:rsidRPr="00947B4E">
        <w:rPr>
          <w:color w:val="000000"/>
          <w:sz w:val="22"/>
          <w:szCs w:val="22"/>
        </w:rPr>
        <w:t xml:space="preserve">Almeja-se, igualmente, assegurar tratamento isonômico entre os licitantes, bem como a justa competição, bem como evitar contratação com </w:t>
      </w:r>
      <w:r w:rsidR="00062E24" w:rsidRPr="00947B4E">
        <w:rPr>
          <w:color w:val="000000"/>
          <w:sz w:val="22"/>
          <w:szCs w:val="22"/>
        </w:rPr>
        <w:t>sobre preço</w:t>
      </w:r>
      <w:r w:rsidRPr="00947B4E">
        <w:rPr>
          <w:color w:val="000000"/>
          <w:sz w:val="22"/>
          <w:szCs w:val="22"/>
        </w:rPr>
        <w:t xml:space="preserve"> ou com preço manifestamente inexequível e superfaturamento na execução do contrato. </w:t>
      </w:r>
      <w:r w:rsidRPr="00947B4E">
        <w:rPr>
          <w:sz w:val="22"/>
          <w:szCs w:val="22"/>
        </w:rPr>
        <w:tab/>
        <w:t xml:space="preserve">A contratação decorrente do presente processo licitatório exigirá da contratada o </w:t>
      </w:r>
      <w:r w:rsidRPr="00947B4E">
        <w:rPr>
          <w:sz w:val="22"/>
          <w:szCs w:val="22"/>
        </w:rPr>
        <w:lastRenderedPageBreak/>
        <w:t xml:space="preserve">cumprimento das boas práticas de sustentabilidade, contribuindo para a racionalização e otimização do uso dos recursos, bem como para a redução dos impactos ambientais. </w:t>
      </w:r>
    </w:p>
    <w:p w:rsidR="003578B7" w:rsidRPr="00947B4E" w:rsidRDefault="003578B7" w:rsidP="00D659A4">
      <w:pPr>
        <w:jc w:val="both"/>
        <w:rPr>
          <w:sz w:val="22"/>
          <w:szCs w:val="22"/>
        </w:rPr>
      </w:pPr>
    </w:p>
    <w:p w:rsidR="003578B7" w:rsidRPr="00947B4E" w:rsidRDefault="009E28F6" w:rsidP="00D659A4">
      <w:pPr>
        <w:jc w:val="both"/>
        <w:rPr>
          <w:b/>
          <w:color w:val="000000"/>
          <w:sz w:val="22"/>
          <w:szCs w:val="22"/>
        </w:rPr>
      </w:pPr>
      <w:r w:rsidRPr="00947B4E">
        <w:rPr>
          <w:b/>
          <w:color w:val="000000"/>
          <w:sz w:val="22"/>
          <w:szCs w:val="22"/>
        </w:rPr>
        <w:t>9. PROVIDÊNCIAS PRÉVIAS AO CONTRATO</w:t>
      </w:r>
      <w:bookmarkStart w:id="1" w:name="art18_1x"/>
    </w:p>
    <w:p w:rsidR="003578B7" w:rsidRPr="00947B4E" w:rsidRDefault="009E28F6" w:rsidP="00D659A4">
      <w:pPr>
        <w:jc w:val="both"/>
        <w:rPr>
          <w:color w:val="000000"/>
          <w:sz w:val="22"/>
          <w:szCs w:val="22"/>
        </w:rPr>
      </w:pPr>
      <w:r w:rsidRPr="00947B4E">
        <w:rPr>
          <w:color w:val="000000"/>
          <w:sz w:val="22"/>
          <w:szCs w:val="22"/>
        </w:rPr>
        <w:t>Para a contratação pretendida não haverá necessidade de providências prévias no âmbito da Administração. A Secretaria de Administração indicará servidores para atuarem como gestor e fiscal do contrato.</w:t>
      </w:r>
    </w:p>
    <w:p w:rsidR="003578B7" w:rsidRPr="00947B4E" w:rsidRDefault="009E28F6" w:rsidP="00D659A4">
      <w:pPr>
        <w:jc w:val="both"/>
        <w:rPr>
          <w:sz w:val="22"/>
          <w:szCs w:val="22"/>
        </w:rPr>
      </w:pPr>
      <w:r w:rsidRPr="00947B4E">
        <w:rPr>
          <w:sz w:val="22"/>
          <w:szCs w:val="22"/>
        </w:rPr>
        <w:t xml:space="preserve">Ademais, para que a pretendida contratação tenha sucesso, é preciso que outras etapas sejam concluídas, quais sejam: </w:t>
      </w:r>
    </w:p>
    <w:p w:rsidR="003578B7" w:rsidRPr="00947B4E" w:rsidRDefault="009E28F6" w:rsidP="00D659A4">
      <w:pPr>
        <w:jc w:val="both"/>
        <w:rPr>
          <w:sz w:val="22"/>
          <w:szCs w:val="22"/>
        </w:rPr>
      </w:pPr>
      <w:r w:rsidRPr="00947B4E">
        <w:rPr>
          <w:b/>
          <w:sz w:val="22"/>
          <w:szCs w:val="22"/>
        </w:rPr>
        <w:t>a)</w:t>
      </w:r>
      <w:r w:rsidRPr="00947B4E">
        <w:rPr>
          <w:sz w:val="22"/>
          <w:szCs w:val="22"/>
        </w:rPr>
        <w:t xml:space="preserve"> elaboração de minuta do edital; </w:t>
      </w:r>
    </w:p>
    <w:p w:rsidR="003578B7" w:rsidRPr="00947B4E" w:rsidRDefault="009E28F6" w:rsidP="00D659A4">
      <w:pPr>
        <w:jc w:val="both"/>
        <w:rPr>
          <w:sz w:val="22"/>
          <w:szCs w:val="22"/>
        </w:rPr>
      </w:pPr>
      <w:r w:rsidRPr="00947B4E">
        <w:rPr>
          <w:b/>
          <w:sz w:val="22"/>
          <w:szCs w:val="22"/>
        </w:rPr>
        <w:t xml:space="preserve">b) </w:t>
      </w:r>
      <w:r w:rsidRPr="00947B4E">
        <w:rPr>
          <w:sz w:val="22"/>
          <w:szCs w:val="22"/>
        </w:rPr>
        <w:t xml:space="preserve">realização de certificação de disponibilidade orçamentária; </w:t>
      </w:r>
    </w:p>
    <w:p w:rsidR="003578B7" w:rsidRPr="00947B4E" w:rsidRDefault="009E28F6" w:rsidP="00D659A4">
      <w:pPr>
        <w:jc w:val="both"/>
        <w:rPr>
          <w:sz w:val="22"/>
          <w:szCs w:val="22"/>
        </w:rPr>
      </w:pPr>
      <w:r w:rsidRPr="00947B4E">
        <w:rPr>
          <w:b/>
          <w:sz w:val="22"/>
          <w:szCs w:val="22"/>
        </w:rPr>
        <w:t>c)</w:t>
      </w:r>
      <w:r w:rsidRPr="00947B4E">
        <w:rPr>
          <w:sz w:val="22"/>
          <w:szCs w:val="22"/>
        </w:rPr>
        <w:t xml:space="preserve"> designação em Portaria de pregoeiro, equipe de apoio, agente de contratação (conforme o caso); </w:t>
      </w:r>
    </w:p>
    <w:p w:rsidR="003578B7" w:rsidRPr="00947B4E" w:rsidRDefault="009E28F6" w:rsidP="00D659A4">
      <w:pPr>
        <w:jc w:val="both"/>
        <w:rPr>
          <w:sz w:val="22"/>
          <w:szCs w:val="22"/>
        </w:rPr>
      </w:pPr>
      <w:r w:rsidRPr="00947B4E">
        <w:rPr>
          <w:b/>
          <w:sz w:val="22"/>
          <w:szCs w:val="22"/>
        </w:rPr>
        <w:t>d)</w:t>
      </w:r>
      <w:r w:rsidRPr="00947B4E">
        <w:rPr>
          <w:sz w:val="22"/>
          <w:szCs w:val="22"/>
        </w:rPr>
        <w:t xml:space="preserve"> elaboração de minuta do contrato; </w:t>
      </w:r>
    </w:p>
    <w:p w:rsidR="003578B7" w:rsidRPr="00947B4E" w:rsidRDefault="009E28F6" w:rsidP="00D659A4">
      <w:pPr>
        <w:jc w:val="both"/>
        <w:rPr>
          <w:sz w:val="22"/>
          <w:szCs w:val="22"/>
        </w:rPr>
      </w:pPr>
      <w:r w:rsidRPr="00947B4E">
        <w:rPr>
          <w:b/>
          <w:sz w:val="22"/>
          <w:szCs w:val="22"/>
        </w:rPr>
        <w:t>e)</w:t>
      </w:r>
      <w:r w:rsidRPr="00947B4E">
        <w:rPr>
          <w:sz w:val="22"/>
          <w:szCs w:val="22"/>
        </w:rPr>
        <w:t xml:space="preserve"> encaminhamento do processo para análise jurídica; </w:t>
      </w:r>
    </w:p>
    <w:p w:rsidR="003578B7" w:rsidRPr="00947B4E" w:rsidRDefault="009E28F6" w:rsidP="00D659A4">
      <w:pPr>
        <w:jc w:val="both"/>
        <w:rPr>
          <w:sz w:val="22"/>
          <w:szCs w:val="22"/>
        </w:rPr>
      </w:pPr>
      <w:r w:rsidRPr="00947B4E">
        <w:rPr>
          <w:b/>
          <w:sz w:val="22"/>
          <w:szCs w:val="22"/>
        </w:rPr>
        <w:t>f)</w:t>
      </w:r>
      <w:r w:rsidRPr="00947B4E">
        <w:rPr>
          <w:sz w:val="22"/>
          <w:szCs w:val="22"/>
        </w:rPr>
        <w:t xml:space="preserve"> análise da manifestação jurídica e atendimento aos apontamentos constantes no parecer, mediante Nota Técnica com os ajustes indicados; </w:t>
      </w:r>
    </w:p>
    <w:p w:rsidR="003578B7" w:rsidRPr="00947B4E" w:rsidRDefault="009E28F6" w:rsidP="00D659A4">
      <w:pPr>
        <w:jc w:val="both"/>
        <w:rPr>
          <w:sz w:val="22"/>
          <w:szCs w:val="22"/>
        </w:rPr>
      </w:pPr>
      <w:r w:rsidRPr="00947B4E">
        <w:rPr>
          <w:b/>
          <w:sz w:val="22"/>
          <w:szCs w:val="22"/>
        </w:rPr>
        <w:t>g)</w:t>
      </w:r>
      <w:r w:rsidRPr="00947B4E">
        <w:rPr>
          <w:sz w:val="22"/>
          <w:szCs w:val="22"/>
        </w:rPr>
        <w:t xml:space="preserve"> publicação e divulgação do edital e anexos; </w:t>
      </w:r>
    </w:p>
    <w:p w:rsidR="003578B7" w:rsidRPr="00947B4E" w:rsidRDefault="009E28F6" w:rsidP="00D659A4">
      <w:pPr>
        <w:jc w:val="both"/>
        <w:rPr>
          <w:sz w:val="22"/>
          <w:szCs w:val="22"/>
        </w:rPr>
      </w:pPr>
      <w:r w:rsidRPr="00947B4E">
        <w:rPr>
          <w:b/>
          <w:sz w:val="22"/>
          <w:szCs w:val="22"/>
        </w:rPr>
        <w:t>h)</w:t>
      </w:r>
      <w:r w:rsidRPr="00947B4E">
        <w:rPr>
          <w:sz w:val="22"/>
          <w:szCs w:val="22"/>
        </w:rPr>
        <w:t xml:space="preserve"> resposta a eventuais pedidos de esclarecimentos e/ou impugnação, caso aplicável; </w:t>
      </w:r>
    </w:p>
    <w:p w:rsidR="003578B7" w:rsidRPr="00947B4E" w:rsidRDefault="009E28F6" w:rsidP="00D659A4">
      <w:pPr>
        <w:jc w:val="both"/>
        <w:rPr>
          <w:sz w:val="22"/>
          <w:szCs w:val="22"/>
        </w:rPr>
      </w:pPr>
      <w:r w:rsidRPr="00947B4E">
        <w:rPr>
          <w:b/>
          <w:sz w:val="22"/>
          <w:szCs w:val="22"/>
        </w:rPr>
        <w:t>i)</w:t>
      </w:r>
      <w:r w:rsidRPr="00947B4E">
        <w:rPr>
          <w:sz w:val="22"/>
          <w:szCs w:val="22"/>
        </w:rPr>
        <w:t xml:space="preserve"> realização do certame, com suas respectivas etapas; </w:t>
      </w:r>
    </w:p>
    <w:p w:rsidR="003578B7" w:rsidRPr="00947B4E" w:rsidRDefault="009E28F6" w:rsidP="00D659A4">
      <w:pPr>
        <w:jc w:val="both"/>
        <w:rPr>
          <w:sz w:val="22"/>
          <w:szCs w:val="22"/>
        </w:rPr>
      </w:pPr>
      <w:r w:rsidRPr="00947B4E">
        <w:rPr>
          <w:b/>
          <w:sz w:val="22"/>
          <w:szCs w:val="22"/>
        </w:rPr>
        <w:t>j)</w:t>
      </w:r>
      <w:r w:rsidRPr="00947B4E">
        <w:rPr>
          <w:sz w:val="22"/>
          <w:szCs w:val="22"/>
        </w:rPr>
        <w:t xml:space="preserve"> realização de empenho; e </w:t>
      </w:r>
    </w:p>
    <w:p w:rsidR="003578B7" w:rsidRPr="00947B4E" w:rsidRDefault="009E28F6" w:rsidP="00D659A4">
      <w:pPr>
        <w:jc w:val="both"/>
        <w:rPr>
          <w:sz w:val="22"/>
          <w:szCs w:val="22"/>
        </w:rPr>
      </w:pPr>
      <w:r w:rsidRPr="00947B4E">
        <w:rPr>
          <w:b/>
          <w:sz w:val="22"/>
          <w:szCs w:val="22"/>
        </w:rPr>
        <w:t>l)</w:t>
      </w:r>
      <w:r w:rsidRPr="00947B4E">
        <w:rPr>
          <w:sz w:val="22"/>
          <w:szCs w:val="22"/>
        </w:rPr>
        <w:t xml:space="preserve"> assinatura e publicação do contrato. </w:t>
      </w:r>
    </w:p>
    <w:p w:rsidR="003578B7" w:rsidRPr="00947B4E" w:rsidRDefault="003578B7" w:rsidP="00D659A4">
      <w:pPr>
        <w:jc w:val="both"/>
        <w:rPr>
          <w:sz w:val="22"/>
          <w:szCs w:val="22"/>
        </w:rPr>
      </w:pPr>
    </w:p>
    <w:p w:rsidR="003578B7" w:rsidRPr="00947B4E" w:rsidRDefault="009E28F6" w:rsidP="00D659A4">
      <w:pPr>
        <w:jc w:val="both"/>
        <w:rPr>
          <w:b/>
          <w:color w:val="000000"/>
          <w:sz w:val="22"/>
          <w:szCs w:val="22"/>
        </w:rPr>
      </w:pPr>
      <w:r w:rsidRPr="00947B4E">
        <w:rPr>
          <w:b/>
          <w:color w:val="000000"/>
          <w:sz w:val="22"/>
          <w:szCs w:val="22"/>
        </w:rPr>
        <w:t>10. CONTRATAÇÕES CORRELATAS E/OU INTERDEPENDENTES</w:t>
      </w:r>
    </w:p>
    <w:p w:rsidR="003578B7" w:rsidRPr="00947B4E" w:rsidRDefault="009E28F6" w:rsidP="00D659A4">
      <w:pPr>
        <w:jc w:val="both"/>
        <w:rPr>
          <w:sz w:val="22"/>
          <w:szCs w:val="22"/>
        </w:rPr>
      </w:pPr>
      <w:r w:rsidRPr="00947B4E">
        <w:rPr>
          <w:sz w:val="22"/>
          <w:szCs w:val="22"/>
        </w:rPr>
        <w:t>Este estudo não identificou a necessidade de realizar contratações acessórias para a perfeita execução do objeto, uma vez que todos os meios necessários para a aquisição/operacionalização dos serviços podem ser supridos apenas com a contratação ora proposta.</w:t>
      </w:r>
    </w:p>
    <w:p w:rsidR="003578B7" w:rsidRPr="00947B4E" w:rsidRDefault="009E28F6" w:rsidP="00D659A4">
      <w:pPr>
        <w:jc w:val="both"/>
        <w:rPr>
          <w:sz w:val="22"/>
          <w:szCs w:val="22"/>
        </w:rPr>
      </w:pPr>
      <w:r w:rsidRPr="00947B4E">
        <w:rPr>
          <w:sz w:val="22"/>
          <w:szCs w:val="22"/>
        </w:rPr>
        <w:t>Os bens/serviços que se pretende, portanto, são autônomos e prescindem de contratações correlatas ou interdependentes.</w:t>
      </w:r>
    </w:p>
    <w:p w:rsidR="003578B7" w:rsidRPr="00947B4E" w:rsidRDefault="003578B7" w:rsidP="00D659A4">
      <w:pPr>
        <w:jc w:val="both"/>
        <w:rPr>
          <w:sz w:val="22"/>
          <w:szCs w:val="22"/>
        </w:rPr>
      </w:pPr>
    </w:p>
    <w:p w:rsidR="003578B7" w:rsidRPr="00947B4E" w:rsidRDefault="009E28F6" w:rsidP="00D659A4">
      <w:pPr>
        <w:jc w:val="both"/>
        <w:rPr>
          <w:b/>
          <w:color w:val="000000"/>
          <w:sz w:val="22"/>
          <w:szCs w:val="22"/>
        </w:rPr>
      </w:pPr>
      <w:r w:rsidRPr="00947B4E">
        <w:rPr>
          <w:b/>
          <w:color w:val="000000"/>
          <w:sz w:val="22"/>
          <w:szCs w:val="22"/>
        </w:rPr>
        <w:t xml:space="preserve">11. DECLARAÇÃO DE VIABILIDADE </w:t>
      </w:r>
      <w:bookmarkStart w:id="2" w:name="art18_1xiii"/>
    </w:p>
    <w:p w:rsidR="003578B7" w:rsidRPr="00947B4E" w:rsidRDefault="009E28F6" w:rsidP="00D659A4">
      <w:pPr>
        <w:jc w:val="both"/>
        <w:rPr>
          <w:sz w:val="22"/>
          <w:szCs w:val="22"/>
        </w:rPr>
      </w:pPr>
      <w:r w:rsidRPr="00947B4E">
        <w:rPr>
          <w:sz w:val="22"/>
          <w:szCs w:val="22"/>
        </w:rPr>
        <w:t>Com base na justificativa e nas especificações técnicas constantes neste Estudo Técnico Preliminar e seus anexos, e na existência de planejamento orçamentário para subsidiar esta contratação, declaramos que a contratação é viável, atendendo aos padrões e preços de mercado.</w:t>
      </w:r>
    </w:p>
    <w:p w:rsidR="003578B7" w:rsidRPr="00947B4E" w:rsidRDefault="009E28F6" w:rsidP="00D659A4">
      <w:pPr>
        <w:jc w:val="both"/>
        <w:rPr>
          <w:sz w:val="22"/>
          <w:szCs w:val="22"/>
        </w:rPr>
      </w:pPr>
      <w:r w:rsidRPr="00947B4E">
        <w:rPr>
          <w:sz w:val="22"/>
          <w:szCs w:val="22"/>
        </w:rPr>
        <w:t>O dispêndio financeiro decorrente da contratação ora pretendida decorrerá da dotação orçamentária:</w:t>
      </w:r>
    </w:p>
    <w:tbl>
      <w:tblPr>
        <w:tblW w:w="9781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774"/>
        <w:gridCol w:w="3649"/>
        <w:gridCol w:w="3358"/>
      </w:tblGrid>
      <w:tr w:rsidR="003578B7" w:rsidRPr="00947B4E" w:rsidTr="00F049BE">
        <w:tc>
          <w:tcPr>
            <w:tcW w:w="2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578B7" w:rsidRPr="00947B4E" w:rsidRDefault="009E28F6" w:rsidP="00F049BE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47B4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Código</w:t>
            </w:r>
          </w:p>
        </w:tc>
        <w:tc>
          <w:tcPr>
            <w:tcW w:w="3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578B7" w:rsidRPr="00947B4E" w:rsidRDefault="009E28F6" w:rsidP="00F049BE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47B4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Elemento</w:t>
            </w:r>
          </w:p>
        </w:tc>
        <w:tc>
          <w:tcPr>
            <w:tcW w:w="3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78B7" w:rsidRPr="00947B4E" w:rsidRDefault="009E28F6" w:rsidP="00F049BE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47B4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Recurso</w:t>
            </w:r>
          </w:p>
        </w:tc>
      </w:tr>
      <w:tr w:rsidR="003578B7" w:rsidRPr="00947B4E" w:rsidTr="00F049BE">
        <w:tc>
          <w:tcPr>
            <w:tcW w:w="2774" w:type="dxa"/>
            <w:tcBorders>
              <w:left w:val="single" w:sz="2" w:space="0" w:color="000000"/>
              <w:bottom w:val="single" w:sz="2" w:space="0" w:color="000000"/>
            </w:tcBorders>
          </w:tcPr>
          <w:p w:rsidR="003578B7" w:rsidRPr="00947B4E" w:rsidRDefault="009E28F6" w:rsidP="00F049BE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7B4E">
              <w:rPr>
                <w:rFonts w:ascii="Times New Roman" w:hAnsi="Times New Roman" w:cs="Times New Roman"/>
                <w:sz w:val="22"/>
                <w:szCs w:val="22"/>
              </w:rPr>
              <w:t>1373</w:t>
            </w:r>
          </w:p>
        </w:tc>
        <w:tc>
          <w:tcPr>
            <w:tcW w:w="3649" w:type="dxa"/>
            <w:tcBorders>
              <w:left w:val="single" w:sz="2" w:space="0" w:color="000000"/>
              <w:bottom w:val="single" w:sz="2" w:space="0" w:color="000000"/>
            </w:tcBorders>
          </w:tcPr>
          <w:p w:rsidR="003578B7" w:rsidRPr="00947B4E" w:rsidRDefault="009E28F6" w:rsidP="00F049BE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7B4E">
              <w:rPr>
                <w:rFonts w:ascii="Times New Roman" w:hAnsi="Times New Roman" w:cs="Times New Roman"/>
                <w:sz w:val="22"/>
                <w:szCs w:val="22"/>
              </w:rPr>
              <w:t>339030140000</w:t>
            </w:r>
          </w:p>
        </w:tc>
        <w:tc>
          <w:tcPr>
            <w:tcW w:w="3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78B7" w:rsidRPr="00947B4E" w:rsidRDefault="009E28F6" w:rsidP="00F049BE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7B4E">
              <w:rPr>
                <w:rFonts w:ascii="Times New Roman" w:hAnsi="Times New Roman" w:cs="Times New Roman"/>
                <w:sz w:val="22"/>
                <w:szCs w:val="22"/>
              </w:rPr>
              <w:t>1500</w:t>
            </w:r>
          </w:p>
        </w:tc>
      </w:tr>
      <w:tr w:rsidR="003578B7" w:rsidRPr="00947B4E" w:rsidTr="00F049BE">
        <w:tc>
          <w:tcPr>
            <w:tcW w:w="2774" w:type="dxa"/>
            <w:tcBorders>
              <w:left w:val="single" w:sz="2" w:space="0" w:color="000000"/>
              <w:bottom w:val="single" w:sz="2" w:space="0" w:color="000000"/>
            </w:tcBorders>
          </w:tcPr>
          <w:p w:rsidR="003578B7" w:rsidRPr="00947B4E" w:rsidRDefault="009E28F6" w:rsidP="00F049BE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7B4E">
              <w:rPr>
                <w:rFonts w:ascii="Times New Roman" w:hAnsi="Times New Roman" w:cs="Times New Roman"/>
                <w:sz w:val="22"/>
                <w:szCs w:val="22"/>
              </w:rPr>
              <w:t>1696</w:t>
            </w:r>
          </w:p>
        </w:tc>
        <w:tc>
          <w:tcPr>
            <w:tcW w:w="3649" w:type="dxa"/>
            <w:tcBorders>
              <w:left w:val="single" w:sz="2" w:space="0" w:color="000000"/>
              <w:bottom w:val="single" w:sz="2" w:space="0" w:color="000000"/>
            </w:tcBorders>
          </w:tcPr>
          <w:p w:rsidR="003578B7" w:rsidRPr="00947B4E" w:rsidRDefault="009E28F6" w:rsidP="00F049BE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7B4E">
              <w:rPr>
                <w:rFonts w:ascii="Times New Roman" w:hAnsi="Times New Roman" w:cs="Times New Roman"/>
                <w:sz w:val="22"/>
                <w:szCs w:val="22"/>
              </w:rPr>
              <w:t>339039160000</w:t>
            </w:r>
          </w:p>
        </w:tc>
        <w:tc>
          <w:tcPr>
            <w:tcW w:w="3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78B7" w:rsidRPr="00947B4E" w:rsidRDefault="009E28F6" w:rsidP="00F049BE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7B4E">
              <w:rPr>
                <w:rFonts w:ascii="Times New Roman" w:hAnsi="Times New Roman" w:cs="Times New Roman"/>
                <w:sz w:val="22"/>
                <w:szCs w:val="22"/>
              </w:rPr>
              <w:t>1500</w:t>
            </w:r>
          </w:p>
        </w:tc>
      </w:tr>
      <w:tr w:rsidR="003578B7" w:rsidRPr="00947B4E" w:rsidTr="00F049BE">
        <w:tc>
          <w:tcPr>
            <w:tcW w:w="2774" w:type="dxa"/>
            <w:tcBorders>
              <w:left w:val="single" w:sz="2" w:space="0" w:color="000000"/>
              <w:bottom w:val="single" w:sz="2" w:space="0" w:color="000000"/>
            </w:tcBorders>
          </w:tcPr>
          <w:p w:rsidR="003578B7" w:rsidRPr="00947B4E" w:rsidRDefault="009E28F6" w:rsidP="00F049BE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7B4E">
              <w:rPr>
                <w:rFonts w:ascii="Times New Roman" w:hAnsi="Times New Roman" w:cs="Times New Roman"/>
                <w:sz w:val="22"/>
                <w:szCs w:val="22"/>
              </w:rPr>
              <w:t>1759</w:t>
            </w:r>
          </w:p>
        </w:tc>
        <w:tc>
          <w:tcPr>
            <w:tcW w:w="3649" w:type="dxa"/>
            <w:tcBorders>
              <w:left w:val="single" w:sz="2" w:space="0" w:color="000000"/>
              <w:bottom w:val="single" w:sz="2" w:space="0" w:color="000000"/>
            </w:tcBorders>
          </w:tcPr>
          <w:p w:rsidR="003578B7" w:rsidRPr="00947B4E" w:rsidRDefault="009E28F6" w:rsidP="00F049BE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7B4E">
              <w:rPr>
                <w:rFonts w:ascii="Times New Roman" w:hAnsi="Times New Roman" w:cs="Times New Roman"/>
                <w:sz w:val="22"/>
                <w:szCs w:val="22"/>
              </w:rPr>
              <w:t>339030240000</w:t>
            </w:r>
          </w:p>
        </w:tc>
        <w:tc>
          <w:tcPr>
            <w:tcW w:w="3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78B7" w:rsidRPr="00947B4E" w:rsidRDefault="009E28F6" w:rsidP="00F049BE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7B4E">
              <w:rPr>
                <w:rFonts w:ascii="Times New Roman" w:hAnsi="Times New Roman" w:cs="Times New Roman"/>
                <w:sz w:val="22"/>
                <w:szCs w:val="22"/>
              </w:rPr>
              <w:t>1600</w:t>
            </w:r>
          </w:p>
        </w:tc>
      </w:tr>
      <w:tr w:rsidR="003578B7" w:rsidRPr="00947B4E" w:rsidTr="00F049BE">
        <w:tc>
          <w:tcPr>
            <w:tcW w:w="2774" w:type="dxa"/>
            <w:tcBorders>
              <w:left w:val="single" w:sz="2" w:space="0" w:color="000000"/>
              <w:bottom w:val="single" w:sz="2" w:space="0" w:color="000000"/>
            </w:tcBorders>
          </w:tcPr>
          <w:p w:rsidR="003578B7" w:rsidRPr="00947B4E" w:rsidRDefault="009E28F6" w:rsidP="00F049BE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7B4E">
              <w:rPr>
                <w:rFonts w:ascii="Times New Roman" w:hAnsi="Times New Roman" w:cs="Times New Roman"/>
                <w:sz w:val="22"/>
                <w:szCs w:val="22"/>
              </w:rPr>
              <w:t>2578</w:t>
            </w:r>
          </w:p>
        </w:tc>
        <w:tc>
          <w:tcPr>
            <w:tcW w:w="3649" w:type="dxa"/>
            <w:tcBorders>
              <w:left w:val="single" w:sz="2" w:space="0" w:color="000000"/>
              <w:bottom w:val="single" w:sz="2" w:space="0" w:color="000000"/>
            </w:tcBorders>
          </w:tcPr>
          <w:p w:rsidR="003578B7" w:rsidRPr="00947B4E" w:rsidRDefault="009E28F6" w:rsidP="00F049BE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7B4E">
              <w:rPr>
                <w:rFonts w:ascii="Times New Roman" w:hAnsi="Times New Roman" w:cs="Times New Roman"/>
                <w:sz w:val="22"/>
                <w:szCs w:val="22"/>
              </w:rPr>
              <w:t>339039160000</w:t>
            </w:r>
          </w:p>
        </w:tc>
        <w:tc>
          <w:tcPr>
            <w:tcW w:w="3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78B7" w:rsidRPr="00947B4E" w:rsidRDefault="009E28F6" w:rsidP="00F049BE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7B4E">
              <w:rPr>
                <w:rFonts w:ascii="Times New Roman" w:hAnsi="Times New Roman" w:cs="Times New Roman"/>
                <w:sz w:val="22"/>
                <w:szCs w:val="22"/>
              </w:rPr>
              <w:t>1500</w:t>
            </w:r>
          </w:p>
        </w:tc>
      </w:tr>
    </w:tbl>
    <w:p w:rsidR="003578B7" w:rsidRPr="00947B4E" w:rsidRDefault="003578B7" w:rsidP="00D659A4">
      <w:pPr>
        <w:pStyle w:val="Standard"/>
        <w:widowControl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3578B7" w:rsidRPr="00947B4E" w:rsidRDefault="00F049BE" w:rsidP="00A23C10">
      <w:pPr>
        <w:pStyle w:val="Standard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Viadutos – RS, </w:t>
      </w:r>
      <w:r w:rsidR="009E28F6" w:rsidRPr="00947B4E">
        <w:rPr>
          <w:rFonts w:ascii="Times New Roman" w:hAnsi="Times New Roman" w:cs="Times New Roman"/>
          <w:sz w:val="22"/>
          <w:szCs w:val="22"/>
        </w:rPr>
        <w:t>02</w:t>
      </w:r>
      <w:r>
        <w:rPr>
          <w:rFonts w:ascii="Times New Roman" w:hAnsi="Times New Roman" w:cs="Times New Roman"/>
          <w:sz w:val="22"/>
          <w:szCs w:val="22"/>
        </w:rPr>
        <w:t xml:space="preserve"> de setembro 2025</w:t>
      </w:r>
    </w:p>
    <w:p w:rsidR="003578B7" w:rsidRPr="00947B4E" w:rsidRDefault="003578B7" w:rsidP="00D659A4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</w:p>
    <w:p w:rsidR="003578B7" w:rsidRPr="00947B4E" w:rsidRDefault="003578B7" w:rsidP="00D659A4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</w:p>
    <w:p w:rsidR="003578B7" w:rsidRPr="00947B4E" w:rsidRDefault="009E28F6" w:rsidP="00A23C10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  <w:r w:rsidRPr="00947B4E">
        <w:rPr>
          <w:rFonts w:ascii="Times New Roman" w:hAnsi="Times New Roman" w:cs="Times New Roman"/>
          <w:sz w:val="22"/>
          <w:szCs w:val="22"/>
        </w:rPr>
        <w:t>_____________________________</w:t>
      </w:r>
    </w:p>
    <w:bookmarkEnd w:id="1"/>
    <w:bookmarkEnd w:id="2"/>
    <w:p w:rsidR="003578B7" w:rsidRDefault="007D0A0B" w:rsidP="00A23C10">
      <w:pPr>
        <w:pStyle w:val="Standard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Adriana Tobaldini</w:t>
      </w:r>
    </w:p>
    <w:p w:rsidR="007D0A0B" w:rsidRDefault="007D0A0B" w:rsidP="00A23C10">
      <w:pPr>
        <w:pStyle w:val="Standard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Secretá</w:t>
      </w:r>
      <w:r w:rsidR="00A23C10">
        <w:rPr>
          <w:rFonts w:ascii="Times New Roman" w:eastAsia="Times New Roman" w:hAnsi="Times New Roman" w:cs="Times New Roman"/>
          <w:sz w:val="22"/>
          <w:szCs w:val="22"/>
        </w:rPr>
        <w:t xml:space="preserve">ria </w:t>
      </w:r>
      <w:r w:rsidR="009E28F6">
        <w:rPr>
          <w:rFonts w:ascii="Times New Roman" w:eastAsia="Times New Roman" w:hAnsi="Times New Roman" w:cs="Times New Roman"/>
          <w:sz w:val="22"/>
          <w:szCs w:val="22"/>
        </w:rPr>
        <w:t xml:space="preserve">Municipal </w:t>
      </w:r>
      <w:r w:rsidR="00A23C10">
        <w:rPr>
          <w:rFonts w:ascii="Times New Roman" w:eastAsia="Times New Roman" w:hAnsi="Times New Roman" w:cs="Times New Roman"/>
          <w:sz w:val="22"/>
          <w:szCs w:val="22"/>
        </w:rPr>
        <w:t>de Educação</w:t>
      </w:r>
    </w:p>
    <w:p w:rsidR="00A23C10" w:rsidRDefault="00A23C10" w:rsidP="00A23C10">
      <w:pPr>
        <w:pStyle w:val="Standard"/>
        <w:rPr>
          <w:rFonts w:ascii="Times New Roman" w:eastAsia="Times New Roman" w:hAnsi="Times New Roman" w:cs="Times New Roman"/>
          <w:sz w:val="22"/>
          <w:szCs w:val="22"/>
        </w:rPr>
      </w:pPr>
    </w:p>
    <w:p w:rsidR="00A23C10" w:rsidRDefault="00A23C10" w:rsidP="00D659A4">
      <w:pPr>
        <w:pStyle w:val="Standard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:rsidR="00A23C10" w:rsidRPr="00947B4E" w:rsidRDefault="00A23C10" w:rsidP="00A23C10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  <w:r w:rsidRPr="00947B4E">
        <w:rPr>
          <w:rFonts w:ascii="Times New Roman" w:hAnsi="Times New Roman" w:cs="Times New Roman"/>
          <w:sz w:val="22"/>
          <w:szCs w:val="22"/>
        </w:rPr>
        <w:t>_____________________________</w:t>
      </w:r>
    </w:p>
    <w:p w:rsidR="00A23C10" w:rsidRDefault="00A23C10" w:rsidP="00A23C10">
      <w:pPr>
        <w:pStyle w:val="Standard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Eduardo Nichetti</w:t>
      </w:r>
    </w:p>
    <w:p w:rsidR="00A23C10" w:rsidRDefault="00A23C10" w:rsidP="00A23C10">
      <w:pPr>
        <w:pStyle w:val="Standard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Secretário</w:t>
      </w:r>
      <w:r w:rsidR="009E28F6">
        <w:rPr>
          <w:rFonts w:ascii="Times New Roman" w:eastAsia="Times New Roman" w:hAnsi="Times New Roman" w:cs="Times New Roman"/>
          <w:sz w:val="22"/>
          <w:szCs w:val="22"/>
        </w:rPr>
        <w:t xml:space="preserve"> Municipal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de Saúde</w:t>
      </w:r>
    </w:p>
    <w:p w:rsidR="009E28F6" w:rsidRPr="00947B4E" w:rsidRDefault="009E28F6" w:rsidP="00D659A4">
      <w:pPr>
        <w:pStyle w:val="Standard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sectPr w:rsidR="009E28F6" w:rsidRPr="00947B4E" w:rsidSect="00D659A4">
      <w:headerReference w:type="default" r:id="rId7"/>
      <w:footerReference w:type="default" r:id="rId8"/>
      <w:pgSz w:w="11906" w:h="16838"/>
      <w:pgMar w:top="1440" w:right="1080" w:bottom="1440" w:left="1080" w:header="284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3F48" w:rsidRDefault="009E28F6">
      <w:r>
        <w:separator/>
      </w:r>
    </w:p>
  </w:endnote>
  <w:endnote w:type="continuationSeparator" w:id="0">
    <w:p w:rsidR="00BB3F48" w:rsidRDefault="009E2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rifa BT;Bookman Old Style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(W1);Courier New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regular;MS Mincho">
    <w:panose1 w:val="00000000000000000000"/>
    <w:charset w:val="00"/>
    <w:family w:val="roman"/>
    <w:notTrueType/>
    <w:pitch w:val="default"/>
  </w:font>
  <w:font w:name="Thorndale;Times New Roman">
    <w:panose1 w:val="00000000000000000000"/>
    <w:charset w:val="00"/>
    <w:family w:val="roman"/>
    <w:notTrueType/>
    <w:pitch w:val="default"/>
  </w:font>
  <w:font w:name="HG Mincho Light J;Times New Rom"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00"/>
    <w:family w:val="roman"/>
    <w:pitch w:val="variable"/>
  </w:font>
  <w:font w:name="SimSun;宋体">
    <w:panose1 w:val="00000000000000000000"/>
    <w:charset w:val="8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8B7" w:rsidRDefault="009E28F6">
    <w:pPr>
      <w:pStyle w:val="Rodap"/>
      <w:tabs>
        <w:tab w:val="clear" w:pos="8838"/>
        <w:tab w:val="right" w:pos="8222"/>
      </w:tabs>
      <w:jc w:val="both"/>
      <w:rPr>
        <w:rFonts w:ascii="Arial" w:hAnsi="Arial" w:cs="Arial"/>
        <w:sz w:val="12"/>
      </w:rPr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5516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1595" cy="114935"/>
              <wp:effectExtent l="0" t="0" r="0" b="0"/>
              <wp:wrapSquare wrapText="largest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595" cy="1149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3578B7" w:rsidRDefault="009E28F6">
                          <w:pPr>
                            <w:pStyle w:val="Rodap"/>
                          </w:pPr>
                          <w:r>
                            <w:rPr>
                              <w:rStyle w:val="Nmerodepgina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sz w:val="16"/>
                            </w:rPr>
                            <w:instrText>PAGE</w:instrText>
                          </w:r>
                          <w:r>
                            <w:rPr>
                              <w:rStyle w:val="Nmerodepgina"/>
                              <w:sz w:val="16"/>
                            </w:rPr>
                            <w:fldChar w:fldCharType="separate"/>
                          </w:r>
                          <w:r w:rsidR="00B83936">
                            <w:rPr>
                              <w:rStyle w:val="Nmerodepgina"/>
                              <w:noProof/>
                              <w:sz w:val="16"/>
                            </w:rPr>
                            <w:t>4</w:t>
                          </w:r>
                          <w:r>
                            <w:rPr>
                              <w:rStyle w:val="Nmerodepgina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1" o:spid="_x0000_s1026" type="#_x0000_t202" style="position:absolute;left:0;text-align:left;margin-left:0;margin-top:.05pt;width:4.85pt;height:9.05pt;z-index:25165516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" stroked="f">
              <v:fill opacity="0"/>
              <v:textbox inset="0,0,0,0">
                <w:txbxContent>
                  <w:p w:rsidR="003578B7" w:rsidRDefault="009E28F6">
                    <w:pPr>
                      <w:pStyle w:val="Rodap"/>
                    </w:pPr>
                    <w:r>
                      <w:rPr>
                        <w:rStyle w:val="Nmerodepgina"/>
                        <w:sz w:val="16"/>
                      </w:rPr>
                      <w:fldChar w:fldCharType="begin"/>
                    </w:r>
                    <w:r>
                      <w:rPr>
                        <w:rStyle w:val="Nmerodepgina"/>
                        <w:sz w:val="16"/>
                      </w:rPr>
                      <w:instrText>PAGE</w:instrText>
                    </w:r>
                    <w:r>
                      <w:rPr>
                        <w:rStyle w:val="Nmerodepgina"/>
                        <w:sz w:val="16"/>
                      </w:rPr>
                      <w:fldChar w:fldCharType="separate"/>
                    </w:r>
                    <w:r w:rsidR="00B83936">
                      <w:rPr>
                        <w:rStyle w:val="Nmerodepgina"/>
                        <w:noProof/>
                        <w:sz w:val="16"/>
                      </w:rPr>
                      <w:t>4</w:t>
                    </w:r>
                    <w:r>
                      <w:rPr>
                        <w:rStyle w:val="Nmerodepgina"/>
                        <w:sz w:val="16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3F48" w:rsidRDefault="009E28F6">
      <w:r>
        <w:separator/>
      </w:r>
    </w:p>
  </w:footnote>
  <w:footnote w:type="continuationSeparator" w:id="0">
    <w:p w:rsidR="00BB3F48" w:rsidRDefault="009E28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9A4" w:rsidRDefault="00D659A4" w:rsidP="00D659A4">
    <w:pPr>
      <w:tabs>
        <w:tab w:val="center" w:pos="4419"/>
        <w:tab w:val="right" w:pos="8838"/>
      </w:tabs>
      <w:overflowPunct/>
      <w:autoSpaceDE/>
      <w:textAlignment w:val="auto"/>
      <w:rPr>
        <w:rFonts w:ascii="Century Gothic" w:hAnsi="Century Gothic" w:cs="Century Gothic"/>
        <w:b/>
        <w:sz w:val="22"/>
        <w:lang w:eastAsia="pt-BR"/>
      </w:rPr>
    </w:pPr>
    <w:r>
      <w:rPr>
        <w:noProof/>
        <w:lang w:eastAsia="pt-BR"/>
      </w:rPr>
      <w:drawing>
        <wp:anchor distT="0" distB="0" distL="114935" distR="114935" simplePos="0" relativeHeight="251660288" behindDoc="1" locked="0" layoutInCell="1" allowOverlap="1" wp14:anchorId="4E5F6F16" wp14:editId="3E35839F">
          <wp:simplePos x="0" y="0"/>
          <wp:positionH relativeFrom="column">
            <wp:posOffset>3810</wp:posOffset>
          </wp:positionH>
          <wp:positionV relativeFrom="paragraph">
            <wp:posOffset>153670</wp:posOffset>
          </wp:positionV>
          <wp:extent cx="762000" cy="762000"/>
          <wp:effectExtent l="0" t="0" r="0" b="0"/>
          <wp:wrapNone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2" t="-10" r="-12" b="-10"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659A4" w:rsidRDefault="00D659A4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2"/>
        <w:lang w:eastAsia="pt-BR"/>
      </w:rPr>
    </w:pPr>
  </w:p>
  <w:p w:rsidR="00D659A4" w:rsidRDefault="00D659A4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2"/>
        <w:lang w:eastAsia="pt-BR"/>
      </w:rPr>
    </w:pPr>
  </w:p>
  <w:p w:rsidR="003578B7" w:rsidRDefault="009E28F6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2"/>
        <w:lang w:eastAsia="pt-BR"/>
      </w:rPr>
    </w:pPr>
    <w:r>
      <w:rPr>
        <w:rFonts w:ascii="Century Gothic" w:hAnsi="Century Gothic" w:cs="Century Gothic"/>
        <w:b/>
        <w:sz w:val="22"/>
        <w:lang w:eastAsia="pt-BR"/>
      </w:rPr>
      <w:t>ESTADO DO RIO GRANDE DO SUL</w:t>
    </w:r>
  </w:p>
  <w:p w:rsidR="003578B7" w:rsidRPr="00D659A4" w:rsidRDefault="009E28F6" w:rsidP="00D659A4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8"/>
        <w:lang w:eastAsia="pt-BR"/>
      </w:rPr>
    </w:pPr>
    <w:r>
      <w:rPr>
        <w:rFonts w:ascii="Century Gothic" w:hAnsi="Century Gothic" w:cs="Century Gothic"/>
        <w:b/>
        <w:sz w:val="28"/>
        <w:lang w:eastAsia="pt-BR"/>
      </w:rPr>
      <w:t>PREFEITURA MUNICIPAL DE VIADUTOS</w:t>
    </w:r>
  </w:p>
  <w:p w:rsidR="003578B7" w:rsidRDefault="003578B7">
    <w:pPr>
      <w:pStyle w:val="Cabealho"/>
      <w:rPr>
        <w:rFonts w:ascii="Arial" w:hAnsi="Arial" w:cs="Arial"/>
        <w:sz w:val="22"/>
        <w:lang w:eastAsia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0E4B99"/>
    <w:multiLevelType w:val="multilevel"/>
    <w:tmpl w:val="F7C6113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decimal"/>
      <w:pStyle w:val="Ttulo3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pStyle w:val="Ttulo4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pStyle w:val="Ttulo5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pStyle w:val="Ttulo6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decimal"/>
      <w:pStyle w:val="Ttulo8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3578B7"/>
    <w:rsid w:val="00062E24"/>
    <w:rsid w:val="003578B7"/>
    <w:rsid w:val="00433BFC"/>
    <w:rsid w:val="007D0A0B"/>
    <w:rsid w:val="00947B4E"/>
    <w:rsid w:val="009E28F6"/>
    <w:rsid w:val="00A23C10"/>
    <w:rsid w:val="00A76571"/>
    <w:rsid w:val="00B83936"/>
    <w:rsid w:val="00BB3F48"/>
    <w:rsid w:val="00C55026"/>
    <w:rsid w:val="00D659A4"/>
    <w:rsid w:val="00E461F8"/>
    <w:rsid w:val="00F04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C7D987-4B1F-46DE-A87C-3F8558EFB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NSimSun" w:hAnsi="Calibri" w:cs="Mangal"/>
        <w:sz w:val="22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Calibri Light" w:hAnsi="Calibri Light" w:cs="Calibri Light"/>
      <w:b/>
      <w:bCs/>
      <w:kern w:val="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Calibri Light" w:hAnsi="Calibri Light" w:cs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verflowPunct/>
      <w:autoSpaceDE/>
      <w:jc w:val="center"/>
      <w:textAlignment w:val="auto"/>
      <w:outlineLvl w:val="2"/>
    </w:pPr>
    <w:rPr>
      <w:rFonts w:eastAsia="Arial Unicode MS"/>
      <w:b/>
      <w:kern w:val="2"/>
      <w:sz w:val="21"/>
      <w:szCs w:val="24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overflowPunct/>
      <w:autoSpaceDE/>
      <w:jc w:val="center"/>
      <w:textAlignment w:val="auto"/>
      <w:outlineLvl w:val="3"/>
    </w:pPr>
    <w:rPr>
      <w:b/>
      <w:i/>
      <w:kern w:val="2"/>
      <w:sz w:val="16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overflowPunct/>
      <w:autoSpaceDE/>
      <w:spacing w:line="360" w:lineRule="auto"/>
      <w:jc w:val="both"/>
      <w:textAlignment w:val="auto"/>
      <w:outlineLvl w:val="4"/>
    </w:pPr>
    <w:rPr>
      <w:b/>
      <w:kern w:val="2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overflowPunct/>
      <w:autoSpaceDE/>
      <w:textAlignment w:val="auto"/>
      <w:outlineLvl w:val="5"/>
    </w:pPr>
    <w:rPr>
      <w:rFonts w:ascii="Serifa BT;Bookman Old Style" w:hAnsi="Serifa BT;Bookman Old Style" w:cs="Serifa BT;Bookman Old Style"/>
      <w:b/>
      <w:kern w:val="2"/>
    </w:rPr>
  </w:style>
  <w:style w:type="paragraph" w:styleId="Ttulo7">
    <w:name w:val="heading 7"/>
    <w:basedOn w:val="Normal"/>
    <w:next w:val="Normal"/>
    <w:qFormat/>
    <w:pPr>
      <w:overflowPunct/>
      <w:autoSpaceDE/>
      <w:spacing w:before="240" w:after="60"/>
      <w:textAlignment w:val="auto"/>
      <w:outlineLvl w:val="6"/>
    </w:pPr>
    <w:rPr>
      <w:rFonts w:ascii="Calibri" w:hAnsi="Calibri" w:cs="Calibri"/>
      <w:sz w:val="24"/>
      <w:szCs w:val="24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overflowPunct/>
      <w:autoSpaceDE/>
      <w:jc w:val="center"/>
      <w:textAlignment w:val="auto"/>
      <w:outlineLvl w:val="7"/>
    </w:pPr>
    <w:rPr>
      <w:b/>
      <w:kern w:val="2"/>
      <w:sz w:val="28"/>
    </w:rPr>
  </w:style>
  <w:style w:type="paragraph" w:styleId="Ttulo9">
    <w:name w:val="heading 9"/>
    <w:basedOn w:val="Normal"/>
    <w:next w:val="Normal"/>
    <w:qFormat/>
    <w:pPr>
      <w:keepNext/>
      <w:tabs>
        <w:tab w:val="left" w:pos="0"/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overflowPunct/>
      <w:autoSpaceDE/>
      <w:ind w:left="283" w:hanging="283"/>
      <w:jc w:val="center"/>
      <w:textAlignment w:val="auto"/>
      <w:outlineLvl w:val="8"/>
    </w:pPr>
    <w:rPr>
      <w:b/>
      <w:kern w:val="2"/>
      <w:sz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  <w:b w:val="0"/>
      <w:i w:val="0"/>
    </w:rPr>
  </w:style>
  <w:style w:type="character" w:customStyle="1" w:styleId="WW8Num4z0">
    <w:name w:val="WW8Num4z0"/>
    <w:qFormat/>
    <w:rPr>
      <w:rFonts w:ascii="Arial" w:hAnsi="Arial" w:cs="OpenSymbol"/>
      <w:b/>
      <w:bCs/>
      <w:sz w:val="22"/>
      <w:szCs w:val="22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Arial" w:hAnsi="Arial" w:cs="Arial"/>
      <w:b/>
      <w:bCs/>
      <w:sz w:val="22"/>
      <w:szCs w:val="22"/>
    </w:rPr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  <w:rPr>
      <w:rFonts w:ascii="Courier New" w:hAnsi="Courier New" w:cs="Courier New"/>
      <w:b/>
      <w:bCs/>
      <w:sz w:val="20"/>
      <w:szCs w:val="20"/>
    </w:rPr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cs="Times New Roman"/>
      <w:b w:val="0"/>
    </w:rPr>
  </w:style>
  <w:style w:type="character" w:customStyle="1" w:styleId="WW8Num7z1">
    <w:name w:val="WW8Num7z1"/>
    <w:qFormat/>
    <w:rPr>
      <w:rFonts w:cs="Times New Roman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10z0">
    <w:name w:val="WW8Num10z0"/>
    <w:qFormat/>
  </w:style>
  <w:style w:type="character" w:customStyle="1" w:styleId="WW8Num11z0">
    <w:name w:val="WW8Num11z0"/>
    <w:qFormat/>
    <w:rPr>
      <w:rFonts w:ascii="Arial" w:hAnsi="Arial" w:cs="Arial"/>
      <w:b w:val="0"/>
      <w:i w:val="0"/>
      <w:sz w:val="20"/>
      <w:u w:val="none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Consolas" w:hAnsi="Consolas" w:cs="Consolas"/>
      <w:b/>
      <w:i w:val="0"/>
      <w:sz w:val="20"/>
    </w:rPr>
  </w:style>
  <w:style w:type="character" w:customStyle="1" w:styleId="WW8Num15z5">
    <w:name w:val="WW8Num15z5"/>
    <w:qFormat/>
  </w:style>
  <w:style w:type="character" w:customStyle="1" w:styleId="WW8Num16z0">
    <w:name w:val="WW8Num16z0"/>
    <w:qFormat/>
  </w:style>
  <w:style w:type="character" w:customStyle="1" w:styleId="WW8Num17z0">
    <w:name w:val="WW8Num17z0"/>
    <w:qFormat/>
    <w:rPr>
      <w:b w:val="0"/>
    </w:rPr>
  </w:style>
  <w:style w:type="character" w:customStyle="1" w:styleId="WW8Num18z0">
    <w:name w:val="WW8Num18z0"/>
    <w:qFormat/>
    <w:rPr>
      <w:rFonts w:ascii="Arial" w:hAnsi="Arial" w:cs="Arial"/>
      <w:b w:val="0"/>
      <w:i w:val="0"/>
      <w:color w:val="000000"/>
      <w:sz w:val="24"/>
      <w:u w:val="none"/>
    </w:rPr>
  </w:style>
  <w:style w:type="character" w:customStyle="1" w:styleId="WW8Num19z0">
    <w:name w:val="WW8Num19z0"/>
    <w:qFormat/>
    <w:rPr>
      <w:rFonts w:ascii="Arial" w:hAnsi="Arial" w:cs="Arial"/>
      <w:b w:val="0"/>
      <w:i w:val="0"/>
      <w:sz w:val="20"/>
      <w:u w:val="none"/>
    </w:rPr>
  </w:style>
  <w:style w:type="character" w:customStyle="1" w:styleId="WW8Num20z0">
    <w:name w:val="WW8Num20z0"/>
    <w:qFormat/>
    <w:rPr>
      <w:rFonts w:ascii="Arial" w:hAnsi="Arial" w:cs="Arial"/>
      <w:b w:val="0"/>
      <w:i w:val="0"/>
      <w:color w:val="000000"/>
      <w:sz w:val="24"/>
      <w:u w:val="none"/>
    </w:rPr>
  </w:style>
  <w:style w:type="character" w:styleId="Nmerodepgina">
    <w:name w:val="page number"/>
    <w:basedOn w:val="Fontepargpadro"/>
  </w:style>
  <w:style w:type="character" w:customStyle="1" w:styleId="HeaderChar">
    <w:name w:val="Header Char"/>
    <w:qFormat/>
  </w:style>
  <w:style w:type="character" w:customStyle="1" w:styleId="Heading7Char">
    <w:name w:val="Heading 7 Char"/>
    <w:qFormat/>
    <w:rPr>
      <w:rFonts w:ascii="Calibri" w:hAnsi="Calibri" w:cs="Calibri"/>
      <w:sz w:val="24"/>
      <w:szCs w:val="24"/>
    </w:rPr>
  </w:style>
  <w:style w:type="character" w:customStyle="1" w:styleId="Heading1Char">
    <w:name w:val="Heading 1 Char"/>
    <w:qFormat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customStyle="1" w:styleId="Heading2Char">
    <w:name w:val="Heading 2 Char"/>
    <w:qFormat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BodyTextChar">
    <w:name w:val="Body Text Char"/>
    <w:qFormat/>
    <w:rPr>
      <w:color w:val="000000"/>
      <w:sz w:val="24"/>
      <w:szCs w:val="24"/>
    </w:rPr>
  </w:style>
  <w:style w:type="character" w:customStyle="1" w:styleId="BodyText2Char">
    <w:name w:val="Body Text 2 Char"/>
    <w:qFormat/>
    <w:rPr>
      <w:b/>
      <w:color w:val="000000"/>
      <w:sz w:val="24"/>
      <w:szCs w:val="24"/>
    </w:rPr>
  </w:style>
  <w:style w:type="character" w:customStyle="1" w:styleId="TitleChar">
    <w:name w:val="Title Char"/>
    <w:qFormat/>
    <w:rPr>
      <w:b/>
      <w:color w:val="000000"/>
      <w:sz w:val="24"/>
      <w:szCs w:val="24"/>
    </w:rPr>
  </w:style>
  <w:style w:type="character" w:customStyle="1" w:styleId="BodyTextIndentChar">
    <w:name w:val="Body Text Indent Char"/>
    <w:qFormat/>
    <w:rPr>
      <w:sz w:val="24"/>
      <w:szCs w:val="24"/>
    </w:rPr>
  </w:style>
  <w:style w:type="character" w:customStyle="1" w:styleId="BodyTextIndent2Char">
    <w:name w:val="Body Text Indent 2 Char"/>
    <w:qFormat/>
    <w:rPr>
      <w:color w:val="000000"/>
      <w:sz w:val="24"/>
      <w:szCs w:val="24"/>
    </w:rPr>
  </w:style>
  <w:style w:type="character" w:customStyle="1" w:styleId="BodyTextIndent3Char">
    <w:name w:val="Body Text Indent 3 Char"/>
    <w:qFormat/>
    <w:rPr>
      <w:color w:val="000000"/>
      <w:sz w:val="24"/>
      <w:szCs w:val="24"/>
    </w:rPr>
  </w:style>
  <w:style w:type="character" w:customStyle="1" w:styleId="BodyText3Char">
    <w:name w:val="Body Text 3 Char"/>
    <w:qFormat/>
    <w:rPr>
      <w:b/>
      <w:color w:val="000000"/>
      <w:sz w:val="24"/>
      <w:szCs w:val="24"/>
    </w:rPr>
  </w:style>
  <w:style w:type="character" w:customStyle="1" w:styleId="PlainTextChar">
    <w:name w:val="Plain Text Char"/>
    <w:qFormat/>
    <w:rPr>
      <w:rFonts w:ascii="Courier New" w:hAnsi="Courier New" w:cs="Courier New"/>
    </w:rPr>
  </w:style>
  <w:style w:type="character" w:customStyle="1" w:styleId="Heading3Char">
    <w:name w:val="Heading 3 Char"/>
    <w:qFormat/>
    <w:rPr>
      <w:rFonts w:eastAsia="Arial Unicode MS"/>
      <w:b/>
      <w:kern w:val="2"/>
      <w:sz w:val="21"/>
      <w:szCs w:val="24"/>
      <w:lang w:eastAsia="zh-CN"/>
    </w:rPr>
  </w:style>
  <w:style w:type="character" w:customStyle="1" w:styleId="Heading4Char">
    <w:name w:val="Heading 4 Char"/>
    <w:qFormat/>
    <w:rPr>
      <w:b/>
      <w:i/>
      <w:kern w:val="2"/>
      <w:sz w:val="16"/>
      <w:lang w:eastAsia="zh-CN"/>
    </w:rPr>
  </w:style>
  <w:style w:type="character" w:customStyle="1" w:styleId="Heading5Char">
    <w:name w:val="Heading 5 Char"/>
    <w:qFormat/>
    <w:rPr>
      <w:b/>
      <w:kern w:val="2"/>
      <w:lang w:eastAsia="zh-CN"/>
    </w:rPr>
  </w:style>
  <w:style w:type="character" w:customStyle="1" w:styleId="Heading6Char">
    <w:name w:val="Heading 6 Char"/>
    <w:qFormat/>
    <w:rPr>
      <w:rFonts w:ascii="Serifa BT;Bookman Old Style" w:hAnsi="Serifa BT;Bookman Old Style" w:cs="Serifa BT;Bookman Old Style"/>
      <w:b/>
      <w:kern w:val="2"/>
      <w:lang w:eastAsia="zh-CN"/>
    </w:rPr>
  </w:style>
  <w:style w:type="character" w:customStyle="1" w:styleId="Heading8Char">
    <w:name w:val="Heading 8 Char"/>
    <w:qFormat/>
    <w:rPr>
      <w:b/>
      <w:kern w:val="2"/>
      <w:sz w:val="28"/>
      <w:lang w:eastAsia="zh-CN"/>
    </w:rPr>
  </w:style>
  <w:style w:type="character" w:customStyle="1" w:styleId="Heading9Char">
    <w:name w:val="Heading 9 Char"/>
    <w:qFormat/>
    <w:rPr>
      <w:b/>
      <w:kern w:val="2"/>
      <w:sz w:val="24"/>
      <w:lang w:val="en-US" w:eastAsia="zh-CN"/>
    </w:rPr>
  </w:style>
  <w:style w:type="character" w:customStyle="1" w:styleId="FooterChar">
    <w:name w:val="Footer Char"/>
    <w:qFormat/>
    <w:rPr>
      <w:rFonts w:ascii="Courier (W1);Courier New" w:hAnsi="Courier (W1);Courier New" w:cs="Courier (W1);Courier New"/>
      <w:color w:val="000000"/>
      <w:sz w:val="24"/>
    </w:rPr>
  </w:style>
  <w:style w:type="character" w:customStyle="1" w:styleId="LinkdaInternet">
    <w:name w:val="Link da Internet"/>
    <w:rPr>
      <w:color w:val="0000FF"/>
      <w:u w:val="single"/>
    </w:rPr>
  </w:style>
  <w:style w:type="character" w:customStyle="1" w:styleId="Linkdainternetvisitado">
    <w:name w:val="Link da internet visitado"/>
    <w:rPr>
      <w:color w:val="800000"/>
      <w:u w:val="single"/>
    </w:rPr>
  </w:style>
  <w:style w:type="character" w:customStyle="1" w:styleId="nfaseforte">
    <w:name w:val="Ênfase forte"/>
    <w:qFormat/>
    <w:rPr>
      <w:b/>
      <w:bCs/>
    </w:rPr>
  </w:style>
  <w:style w:type="character" w:styleId="nfase">
    <w:name w:val="Emphasis"/>
    <w:qFormat/>
    <w:rPr>
      <w:i/>
      <w:iCs/>
    </w:rPr>
  </w:style>
  <w:style w:type="character" w:customStyle="1" w:styleId="SubtitleChar">
    <w:name w:val="Subtitle Char"/>
    <w:qFormat/>
    <w:rPr>
      <w:rFonts w:ascii="Arial" w:eastAsia="Tahoma" w:hAnsi="Arial" w:cs="Tahoma"/>
      <w:i/>
      <w:iCs/>
      <w:kern w:val="2"/>
      <w:sz w:val="28"/>
      <w:szCs w:val="28"/>
      <w:lang w:eastAsia="zh-CN"/>
    </w:rPr>
  </w:style>
  <w:style w:type="character" w:customStyle="1" w:styleId="DivisodeTabelasChar">
    <w:name w:val="Divisão de Tabelas Char"/>
    <w:qFormat/>
  </w:style>
  <w:style w:type="character" w:customStyle="1" w:styleId="FootnoteTextChar">
    <w:name w:val="Footnote Text Char"/>
    <w:qFormat/>
    <w:rPr>
      <w:kern w:val="2"/>
      <w:lang w:eastAsia="zh-CN"/>
    </w:rPr>
  </w:style>
  <w:style w:type="character" w:customStyle="1" w:styleId="TextodebaloChar">
    <w:name w:val="Texto de balão Char"/>
    <w:qFormat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qFormat/>
    <w:rPr>
      <w:rFonts w:ascii="Tahoma" w:hAnsi="Tahoma" w:cs="Tahoma"/>
      <w:kern w:val="2"/>
      <w:sz w:val="16"/>
      <w:szCs w:val="16"/>
      <w:lang w:eastAsia="zh-CN"/>
    </w:rPr>
  </w:style>
  <w:style w:type="character" w:customStyle="1" w:styleId="textfooter1">
    <w:name w:val="text_footer1"/>
    <w:qFormat/>
    <w:rPr>
      <w:rFonts w:ascii="robotoregular;MS Mincho" w:hAnsi="robotoregular;MS Mincho" w:cs="robotoregular;MS Mincho"/>
      <w:vanish w:val="0"/>
      <w:color w:val="393939"/>
      <w:sz w:val="18"/>
      <w:szCs w:val="18"/>
    </w:rPr>
  </w:style>
  <w:style w:type="character" w:customStyle="1" w:styleId="apple-converted-space">
    <w:name w:val="apple-converted-space"/>
    <w:qFormat/>
  </w:style>
  <w:style w:type="paragraph" w:styleId="Ttulo">
    <w:name w:val="Title"/>
    <w:basedOn w:val="Normal"/>
    <w:next w:val="Corpodetexto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verflowPunct/>
      <w:jc w:val="center"/>
      <w:textAlignment w:val="auto"/>
    </w:pPr>
    <w:rPr>
      <w:b/>
      <w:color w:val="000000"/>
      <w:sz w:val="24"/>
      <w:szCs w:val="24"/>
    </w:rPr>
  </w:style>
  <w:style w:type="paragraph" w:styleId="Corpodetexto">
    <w:name w:val="Body Text"/>
    <w:basedOn w:val="Normal"/>
    <w:pPr>
      <w:overflowPunct/>
      <w:jc w:val="both"/>
      <w:textAlignment w:val="auto"/>
    </w:pPr>
    <w:rPr>
      <w:color w:val="000000"/>
      <w:sz w:val="24"/>
      <w:szCs w:val="24"/>
    </w:rPr>
  </w:style>
  <w:style w:type="paragraph" w:styleId="Lista">
    <w:name w:val="List"/>
    <w:basedOn w:val="Corpodetexto"/>
    <w:pPr>
      <w:autoSpaceDE/>
      <w:spacing w:after="120"/>
      <w:jc w:val="left"/>
    </w:pPr>
    <w:rPr>
      <w:rFonts w:cs="Tahoma"/>
      <w:kern w:val="2"/>
      <w:sz w:val="20"/>
      <w:szCs w:val="20"/>
    </w:rPr>
  </w:style>
  <w:style w:type="paragraph" w:styleId="Legenda">
    <w:name w:val="caption"/>
    <w:basedOn w:val="Normal"/>
    <w:qFormat/>
    <w:pPr>
      <w:suppressLineNumbers/>
      <w:overflowPunct/>
      <w:autoSpaceDE/>
      <w:spacing w:before="120" w:after="120"/>
      <w:textAlignment w:val="auto"/>
    </w:pPr>
    <w:rPr>
      <w:rFonts w:cs="Mangal"/>
      <w:i/>
      <w:iCs/>
      <w:kern w:val="2"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rFonts w:ascii="Courier (W1);Courier New" w:hAnsi="Courier (W1);Courier New" w:cs="Courier (W1);Courier New"/>
      <w:color w:val="000000"/>
      <w:sz w:val="24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customStyle="1" w:styleId="Textopadro">
    <w:name w:val="Texto padrão"/>
    <w:basedOn w:val="Normal"/>
    <w:qFormat/>
    <w:pPr>
      <w:overflowPunct/>
      <w:spacing w:line="100" w:lineRule="atLeast"/>
      <w:textAlignment w:val="auto"/>
    </w:pPr>
    <w:rPr>
      <w:rFonts w:ascii="Thorndale;Times New Roman" w:eastAsia="HG Mincho Light J;Times New Rom" w:hAnsi="Thorndale;Times New Roman" w:cs="Tahoma"/>
      <w:sz w:val="24"/>
      <w:szCs w:val="24"/>
    </w:rPr>
  </w:style>
  <w:style w:type="paragraph" w:customStyle="1" w:styleId="WW-Padro">
    <w:name w:val="WW-Padrão"/>
    <w:qFormat/>
    <w:pPr>
      <w:widowControl w:val="0"/>
    </w:pPr>
    <w:rPr>
      <w:rFonts w:ascii="Thorndale;Times New Roman" w:eastAsia="HG Mincho Light J;Times New Rom" w:hAnsi="Thorndale;Times New Roman" w:cs="Thorndale;Times New Roman"/>
      <w:color w:val="000000"/>
      <w:sz w:val="24"/>
      <w:lang w:bidi="ar-SA"/>
    </w:rPr>
  </w:style>
  <w:style w:type="paragraph" w:styleId="NormalWeb">
    <w:name w:val="Normal (Web)"/>
    <w:basedOn w:val="Normal"/>
    <w:qFormat/>
    <w:pPr>
      <w:overflowPunct/>
      <w:autoSpaceDE/>
      <w:spacing w:before="100" w:after="100"/>
      <w:textAlignment w:val="auto"/>
    </w:pPr>
    <w:rPr>
      <w:sz w:val="24"/>
      <w:szCs w:val="24"/>
    </w:rPr>
  </w:style>
  <w:style w:type="paragraph" w:styleId="Corpodetexto2">
    <w:name w:val="Body Text 2"/>
    <w:basedOn w:val="Normal"/>
    <w:qFormat/>
    <w:pPr>
      <w:overflowPunct/>
      <w:jc w:val="center"/>
      <w:textAlignment w:val="auto"/>
    </w:pPr>
    <w:rPr>
      <w:b/>
      <w:color w:val="000000"/>
      <w:sz w:val="24"/>
      <w:szCs w:val="24"/>
    </w:rPr>
  </w:style>
  <w:style w:type="paragraph" w:styleId="Recuodecorpodetexto">
    <w:name w:val="Body Text Indent"/>
    <w:basedOn w:val="Normal"/>
    <w:pPr>
      <w:overflowPunct/>
      <w:autoSpaceDE/>
      <w:ind w:left="540"/>
      <w:jc w:val="both"/>
      <w:textAlignment w:val="auto"/>
    </w:pPr>
    <w:rPr>
      <w:sz w:val="24"/>
      <w:szCs w:val="24"/>
    </w:rPr>
  </w:style>
  <w:style w:type="paragraph" w:styleId="Recuodecorpodetexto2">
    <w:name w:val="Body Text Indent 2"/>
    <w:basedOn w:val="Normal"/>
    <w:qFormat/>
    <w:pPr>
      <w:overflowPunct/>
      <w:ind w:left="1080"/>
      <w:jc w:val="both"/>
      <w:textAlignment w:val="auto"/>
    </w:pPr>
    <w:rPr>
      <w:color w:val="000000"/>
      <w:sz w:val="24"/>
      <w:szCs w:val="24"/>
    </w:rPr>
  </w:style>
  <w:style w:type="paragraph" w:styleId="Recuodecorpodetexto3">
    <w:name w:val="Body Text Indent 3"/>
    <w:basedOn w:val="Normal"/>
    <w:qFormat/>
    <w:pPr>
      <w:overflowPunct/>
      <w:ind w:left="540"/>
      <w:jc w:val="both"/>
      <w:textAlignment w:val="auto"/>
    </w:pPr>
    <w:rPr>
      <w:color w:val="000000"/>
      <w:sz w:val="24"/>
      <w:szCs w:val="24"/>
    </w:rPr>
  </w:style>
  <w:style w:type="paragraph" w:styleId="Corpodetexto3">
    <w:name w:val="Body Text 3"/>
    <w:basedOn w:val="Normal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verflowPunct/>
      <w:jc w:val="center"/>
      <w:textAlignment w:val="auto"/>
    </w:pPr>
    <w:rPr>
      <w:b/>
      <w:color w:val="000000"/>
      <w:sz w:val="24"/>
      <w:szCs w:val="24"/>
    </w:rPr>
  </w:style>
  <w:style w:type="paragraph" w:styleId="TextosemFormatao">
    <w:name w:val="Plain Text"/>
    <w:basedOn w:val="Normal"/>
    <w:qFormat/>
    <w:pPr>
      <w:overflowPunct/>
      <w:autoSpaceDE/>
      <w:textAlignment w:val="auto"/>
    </w:pPr>
    <w:rPr>
      <w:rFonts w:ascii="Courier New" w:hAnsi="Courier New" w:cs="Courier New"/>
    </w:rPr>
  </w:style>
  <w:style w:type="paragraph" w:styleId="SemEspaamento">
    <w:name w:val="No Spacing"/>
    <w:qFormat/>
    <w:rPr>
      <w:rFonts w:eastAsia="Calibri" w:cs="Calibri"/>
      <w:szCs w:val="22"/>
      <w:lang w:bidi="ar-SA"/>
    </w:rPr>
  </w:style>
  <w:style w:type="paragraph" w:styleId="PargrafodaLista">
    <w:name w:val="List Paragraph"/>
    <w:basedOn w:val="Normal"/>
    <w:qFormat/>
    <w:pPr>
      <w:widowControl w:val="0"/>
      <w:overflowPunct/>
      <w:autoSpaceDE/>
      <w:ind w:left="720"/>
      <w:contextualSpacing/>
      <w:textAlignment w:val="auto"/>
    </w:pPr>
    <w:rPr>
      <w:rFonts w:eastAsia="Lucida Sans Unicode"/>
      <w:sz w:val="24"/>
    </w:rPr>
  </w:style>
  <w:style w:type="paragraph" w:styleId="Subttulo">
    <w:name w:val="Subtitle"/>
    <w:basedOn w:val="Normal"/>
    <w:next w:val="Corpodetexto"/>
    <w:qFormat/>
    <w:pPr>
      <w:keepNext/>
      <w:overflowPunct/>
      <w:autoSpaceDE/>
      <w:spacing w:before="240" w:after="120"/>
      <w:jc w:val="center"/>
      <w:textAlignment w:val="auto"/>
    </w:pPr>
    <w:rPr>
      <w:rFonts w:ascii="Arial" w:eastAsia="Tahoma" w:hAnsi="Arial" w:cs="Arial"/>
      <w:i/>
      <w:iCs/>
      <w:kern w:val="2"/>
      <w:sz w:val="28"/>
      <w:szCs w:val="28"/>
    </w:rPr>
  </w:style>
  <w:style w:type="paragraph" w:customStyle="1" w:styleId="Contedodatabela">
    <w:name w:val="Conteúdo da tabela"/>
    <w:basedOn w:val="Normal"/>
    <w:qFormat/>
    <w:pPr>
      <w:suppressLineNumbers/>
      <w:overflowPunct/>
      <w:autoSpaceDE/>
      <w:textAlignment w:val="auto"/>
    </w:pPr>
    <w:rPr>
      <w:kern w:val="2"/>
    </w:rPr>
  </w:style>
  <w:style w:type="paragraph" w:customStyle="1" w:styleId="Recuodecorpodetexto21">
    <w:name w:val="Recuo de corpo de texto 21"/>
    <w:basedOn w:val="Normal"/>
    <w:qFormat/>
    <w:pPr>
      <w:overflowPunct/>
      <w:autoSpaceDE/>
      <w:spacing w:before="120"/>
      <w:ind w:right="-547" w:firstLine="700"/>
      <w:jc w:val="both"/>
      <w:textAlignment w:val="auto"/>
    </w:pPr>
    <w:rPr>
      <w:kern w:val="2"/>
    </w:rPr>
  </w:style>
  <w:style w:type="paragraph" w:customStyle="1" w:styleId="Recuodecorpodetexto31">
    <w:name w:val="Recuo de corpo de texto 31"/>
    <w:basedOn w:val="Normal"/>
    <w:qFormat/>
    <w:pPr>
      <w:overflowPunct/>
      <w:autoSpaceDE/>
      <w:ind w:firstLine="1418"/>
      <w:jc w:val="both"/>
      <w:textAlignment w:val="auto"/>
    </w:pPr>
    <w:rPr>
      <w:rFonts w:ascii="Arial" w:hAnsi="Arial" w:cs="Arial"/>
      <w:kern w:val="2"/>
    </w:rPr>
  </w:style>
  <w:style w:type="paragraph" w:customStyle="1" w:styleId="Textoembloco1">
    <w:name w:val="Texto em bloco1"/>
    <w:basedOn w:val="Normal"/>
    <w:qFormat/>
    <w:pPr>
      <w:overflowPunct/>
      <w:autoSpaceDE/>
      <w:ind w:left="-567" w:right="-765"/>
      <w:jc w:val="both"/>
      <w:textAlignment w:val="auto"/>
    </w:pPr>
    <w:rPr>
      <w:rFonts w:ascii="Arial" w:hAnsi="Arial" w:cs="Arial"/>
      <w:kern w:val="2"/>
      <w:sz w:val="22"/>
    </w:rPr>
  </w:style>
  <w:style w:type="paragraph" w:customStyle="1" w:styleId="DivisodeTabelas">
    <w:name w:val="Divisão de Tabelas"/>
    <w:basedOn w:val="Normal"/>
    <w:qFormat/>
    <w:pPr>
      <w:spacing w:line="20" w:lineRule="exact"/>
      <w:textAlignment w:val="auto"/>
    </w:pPr>
  </w:style>
  <w:style w:type="paragraph" w:customStyle="1" w:styleId="Corpodetexto22">
    <w:name w:val="Corpo de texto 22"/>
    <w:basedOn w:val="Normal"/>
    <w:qFormat/>
    <w:pPr>
      <w:tabs>
        <w:tab w:val="left" w:pos="567"/>
        <w:tab w:val="left" w:pos="992"/>
      </w:tabs>
      <w:overflowPunct/>
      <w:autoSpaceDE/>
      <w:ind w:right="-567"/>
      <w:jc w:val="both"/>
      <w:textAlignment w:val="auto"/>
    </w:pPr>
    <w:rPr>
      <w:kern w:val="2"/>
    </w:rPr>
  </w:style>
  <w:style w:type="paragraph" w:styleId="Textodenotaderodap">
    <w:name w:val="footnote text"/>
    <w:basedOn w:val="Normal"/>
    <w:pPr>
      <w:suppressLineNumbers/>
      <w:overflowPunct/>
      <w:autoSpaceDE/>
      <w:ind w:left="283" w:hanging="283"/>
      <w:textAlignment w:val="auto"/>
    </w:pPr>
    <w:rPr>
      <w:kern w:val="2"/>
    </w:rPr>
  </w:style>
  <w:style w:type="paragraph" w:styleId="Textodebalo">
    <w:name w:val="Balloon Text"/>
    <w:basedOn w:val="Normal"/>
    <w:qFormat/>
    <w:pPr>
      <w:overflowPunct/>
      <w:autoSpaceDE/>
      <w:textAlignment w:val="auto"/>
    </w:pPr>
    <w:rPr>
      <w:rFonts w:ascii="Tahoma" w:hAnsi="Tahoma" w:cs="Tahoma"/>
      <w:kern w:val="2"/>
      <w:sz w:val="16"/>
      <w:szCs w:val="16"/>
    </w:rPr>
  </w:style>
  <w:style w:type="paragraph" w:customStyle="1" w:styleId="Standard">
    <w:name w:val="Standard"/>
    <w:qFormat/>
    <w:pPr>
      <w:widowControl w:val="0"/>
      <w:textAlignment w:val="baseline"/>
    </w:pPr>
    <w:rPr>
      <w:rFonts w:ascii="Liberation Serif" w:eastAsia="SimSun;宋体" w:hAnsi="Liberation Serif"/>
      <w:kern w:val="2"/>
      <w:sz w:val="24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western">
    <w:name w:val="western"/>
    <w:basedOn w:val="Normal"/>
    <w:qFormat/>
    <w:pPr>
      <w:overflowPunct/>
      <w:autoSpaceDE/>
      <w:spacing w:before="100" w:after="119"/>
      <w:textAlignment w:val="auto"/>
    </w:pPr>
    <w:rPr>
      <w:rFonts w:ascii="Liberation Serif" w:hAnsi="Liberation Serif" w:cs="Liberation Serif"/>
      <w:sz w:val="24"/>
      <w:szCs w:val="24"/>
    </w:rPr>
  </w:style>
  <w:style w:type="paragraph" w:customStyle="1" w:styleId="BodyText21">
    <w:name w:val="Body Text 21"/>
    <w:basedOn w:val="Normal"/>
    <w:qFormat/>
    <w:pPr>
      <w:overflowPunct/>
      <w:autoSpaceDE/>
      <w:jc w:val="both"/>
      <w:textAlignment w:val="auto"/>
    </w:pPr>
    <w:rPr>
      <w:sz w:val="24"/>
      <w:szCs w:val="24"/>
    </w:rPr>
  </w:style>
  <w:style w:type="paragraph" w:customStyle="1" w:styleId="Default">
    <w:name w:val="Default"/>
    <w:qFormat/>
    <w:pPr>
      <w:autoSpaceDE w:val="0"/>
    </w:pPr>
    <w:rPr>
      <w:rFonts w:ascii="Verdana" w:eastAsia="Times New Roman" w:hAnsi="Verdana" w:cs="Verdana"/>
      <w:color w:val="000000"/>
      <w:sz w:val="24"/>
      <w:lang w:bidi="ar-SA"/>
    </w:r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1444</Words>
  <Characters>7801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Convite nº Número da Modalidade/Ano do Processo </vt:lpstr>
    </vt:vector>
  </TitlesOfParts>
  <Company/>
  <LinksUpToDate>false</LinksUpToDate>
  <CharactersWithSpaces>9227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Convite nº Número da Modalidade/Ano do Processo </dc:title>
  <dc:subject/>
  <dc:creator>a</dc:creator>
  <cp:keywords/>
  <dc:description/>
  <cp:lastModifiedBy>User</cp:lastModifiedBy>
  <cp:revision>23</cp:revision>
  <cp:lastPrinted>2025-09-03T12:19:00Z</cp:lastPrinted>
  <dcterms:created xsi:type="dcterms:W3CDTF">2023-06-05T10:43:00Z</dcterms:created>
  <dcterms:modified xsi:type="dcterms:W3CDTF">2025-09-04T18:04:00Z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