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458/2024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necessárias a manutenção do caminhão de placas JBM3G30,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necessárias a manutenção do caminhão de placas JBM3G30,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DE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458/2024.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DE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peças necessárias a manutenção do caminhão de placas JBM3G30,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necessárias a manutenção do caminhão de placas JBM3G30,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DE EMBREAGEM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2</Pages>
  <Words>595</Words>
  <Characters>3476</Characters>
  <CharactersWithSpaces>4039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2024-08-19T14:23:22Z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