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12" w:rsidRPr="009C0512" w:rsidRDefault="009C0512" w:rsidP="009C0512">
      <w:pPr>
        <w:pageBreakBefore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Liberation Serif" w:cs="Times New Roman"/>
          <w:sz w:val="20"/>
          <w:szCs w:val="20"/>
          <w:lang w:eastAsia="zh-CN"/>
        </w:rPr>
      </w:pPr>
      <w:r w:rsidRPr="009C0512">
        <w:rPr>
          <w:rFonts w:ascii="Times New Roman" w:eastAsia="Times New Roman" w:hAnsi="Liberation Serif" w:cs="Times New Roman"/>
          <w:b/>
          <w:bCs/>
          <w:sz w:val="24"/>
          <w:szCs w:val="24"/>
          <w:lang w:eastAsia="zh-CN"/>
        </w:rPr>
        <w:t>TERMO DE AUTORIZA</w:t>
      </w:r>
      <w:r w:rsidRPr="009C0512">
        <w:rPr>
          <w:rFonts w:ascii="Times New Roman" w:eastAsia="Times New Roman" w:hAnsi="Liberation Serif" w:cs="Times New Roman"/>
          <w:b/>
          <w:bCs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 w:cs="Times New Roman"/>
          <w:b/>
          <w:bCs/>
          <w:sz w:val="24"/>
          <w:szCs w:val="24"/>
          <w:lang w:eastAsia="zh-CN"/>
        </w:rPr>
        <w:t>O DA AUTORIDADE COMPETENTE EM PROCESSOS DE CONTRATA</w:t>
      </w:r>
      <w:r w:rsidRPr="009C0512">
        <w:rPr>
          <w:rFonts w:ascii="Times New Roman" w:eastAsia="Times New Roman" w:hAnsi="Liberation Serif" w:cs="Times New Roman"/>
          <w:b/>
          <w:bCs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 w:cs="Times New Roman"/>
          <w:b/>
          <w:bCs/>
          <w:sz w:val="24"/>
          <w:szCs w:val="24"/>
          <w:lang w:eastAsia="zh-CN"/>
        </w:rPr>
        <w:t>O DIRETA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>(Lei n</w:t>
      </w: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>º</w:t>
      </w: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 xml:space="preserve"> 14.133/2021)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>Processo n</w:t>
      </w: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>°</w:t>
      </w:r>
      <w:r w:rsidRPr="009C0512">
        <w:rPr>
          <w:rFonts w:ascii="Times New Roman" w:eastAsia="Times New Roman" w:hAnsi="Liberation Serif"/>
          <w:b/>
          <w:bCs/>
          <w:sz w:val="24"/>
          <w:szCs w:val="24"/>
          <w:lang w:eastAsia="zh-CN"/>
        </w:rPr>
        <w:t xml:space="preserve"> 375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/2024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Dispensa por Limite: 328/2024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Dispensa de Licita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(art. 75)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ab/>
        <w:t>Nos termos do art. 72 da Lei n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º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14.133/2021, acolho o parecer exarado no processo n</w:t>
      </w:r>
      <w:proofErr w:type="gramStart"/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°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 375</w:t>
      </w:r>
      <w:proofErr w:type="gramEnd"/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/2024 e ratifico a Dispensa por Limite: 328/2024 para a contrata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da (s) empresa (s):</w:t>
      </w:r>
    </w:p>
    <w:tbl>
      <w:tblPr>
        <w:tblW w:w="850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3029"/>
        <w:gridCol w:w="1109"/>
      </w:tblGrid>
      <w:tr w:rsidR="009C0512" w:rsidRPr="009C0512" w:rsidTr="009C0512">
        <w:tc>
          <w:tcPr>
            <w:tcW w:w="4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Fornecedor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CNPJ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Valor Total</w:t>
            </w:r>
          </w:p>
        </w:tc>
      </w:tr>
      <w:tr w:rsidR="009C0512" w:rsidRPr="009C0512" w:rsidTr="009C0512">
        <w:tc>
          <w:tcPr>
            <w:tcW w:w="43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TATAMI PONTO COM LTDA</w:t>
            </w:r>
          </w:p>
        </w:tc>
        <w:tc>
          <w:tcPr>
            <w:tcW w:w="3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14.738.425/0001-07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512" w:rsidRPr="009C0512" w:rsidRDefault="009C0512" w:rsidP="009C0512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Liberation Serif"/>
                <w:sz w:val="20"/>
                <w:szCs w:val="24"/>
              </w:rPr>
            </w:pPr>
            <w:r w:rsidRPr="009C0512">
              <w:rPr>
                <w:rFonts w:ascii="Times New Roman" w:eastAsia="Times New Roman" w:hAnsi="Liberation Serif"/>
                <w:sz w:val="20"/>
                <w:szCs w:val="24"/>
              </w:rPr>
              <w:t>11.180,00</w:t>
            </w:r>
          </w:p>
        </w:tc>
      </w:tr>
    </w:tbl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Com o objetivo de: Dispensa de Licita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para aquisi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de material para ser utilizado nas aulas de Jud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ô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do CRAS e para a sala de fisioterapia para pr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á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ticas de exerc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í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cios f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í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sicos e reabilita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çã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o </w:t>
      </w:r>
      <w:bookmarkStart w:id="0" w:name="_GoBack"/>
      <w:bookmarkEnd w:id="0"/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corporal, com fundamento no Lei n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°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14.133/2021, Art. 75, inc. II.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ab/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ab/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ab/>
        <w:t>A escolha do fornecedor se deve ao fato de ser a proposta de menor pre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dentre os or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amentos colhidos. O valor a ser pago 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é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justificado e se encontra dentro do pre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o de mercado, pois decorrente dos levantamentos de pre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ç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os ofertados. 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ab/>
        <w:t xml:space="preserve">Viadutos 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–</w:t>
      </w: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 xml:space="preserve"> RS,  </w:t>
      </w: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Liberation Serif"/>
          <w:sz w:val="24"/>
          <w:szCs w:val="24"/>
          <w:lang w:eastAsia="zh-CN"/>
        </w:rPr>
      </w:pPr>
    </w:p>
    <w:p w:rsidR="009C0512" w:rsidRPr="009C0512" w:rsidRDefault="009C0512" w:rsidP="009C0512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Liberation Serif"/>
          <w:sz w:val="20"/>
          <w:szCs w:val="24"/>
          <w:lang w:eastAsia="zh-CN"/>
        </w:rPr>
      </w:pPr>
      <w:r w:rsidRPr="009C0512">
        <w:rPr>
          <w:rFonts w:ascii="Times New Roman" w:eastAsia="Times New Roman" w:hAnsi="Liberation Serif" w:cs="Times New Roman"/>
          <w:sz w:val="24"/>
          <w:szCs w:val="24"/>
          <w:lang w:eastAsia="zh-CN"/>
        </w:rPr>
        <w:t>Claiton dos Santos Brum</w:t>
      </w:r>
    </w:p>
    <w:p w:rsidR="0063605D" w:rsidRDefault="009C0512" w:rsidP="009C0512">
      <w:pPr>
        <w:jc w:val="center"/>
      </w:pPr>
      <w:r w:rsidRPr="009C0512">
        <w:rPr>
          <w:rFonts w:ascii="Times New Roman" w:eastAsia="Times New Roman" w:hAnsi="Liberation Serif"/>
          <w:sz w:val="24"/>
          <w:szCs w:val="24"/>
          <w:lang w:eastAsia="zh-CN"/>
        </w:rPr>
        <w:t>Prefeito</w:t>
      </w:r>
    </w:p>
    <w:sectPr w:rsidR="006360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12" w:rsidRDefault="009C0512" w:rsidP="009C0512">
      <w:pPr>
        <w:spacing w:after="0" w:line="240" w:lineRule="auto"/>
      </w:pPr>
      <w:r>
        <w:separator/>
      </w:r>
    </w:p>
  </w:endnote>
  <w:endnote w:type="continuationSeparator" w:id="0">
    <w:p w:rsidR="009C0512" w:rsidRDefault="009C0512" w:rsidP="009C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12" w:rsidRDefault="009C0512" w:rsidP="009C0512">
      <w:pPr>
        <w:spacing w:after="0" w:line="240" w:lineRule="auto"/>
      </w:pPr>
      <w:r>
        <w:separator/>
      </w:r>
    </w:p>
  </w:footnote>
  <w:footnote w:type="continuationSeparator" w:id="0">
    <w:p w:rsidR="009C0512" w:rsidRDefault="009C0512" w:rsidP="009C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12" w:rsidRDefault="009C0512" w:rsidP="009C0512">
    <w:pPr>
      <w:pStyle w:val="Cabealho"/>
      <w:jc w:val="center"/>
      <w:rPr>
        <w:rFonts w:ascii="Century Gothic" w:hAnsi="Century Gothic"/>
        <w:b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39969" o:spid="_x0000_s2050" type="#_x0000_t75" style="position:absolute;left:0;text-align:left;margin-left:0;margin-top:0;width:425.15pt;height:315.2pt;z-index:-251656192;mso-position-horizontal:center;mso-position-horizontal-relative:margin;mso-position-vertical:center;mso-position-vertical-relative:margin" o:allowincell="f">
          <v:imagedata r:id="rId1" o:title="WhatsApp Image 2020-07-14 at 08" gain="19661f" blacklevel="22938f"/>
        </v:shape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9C0512" w:rsidRDefault="009C0512" w:rsidP="009C0512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PREFEITURA MUNICIPAL DE VIADUTOS</w:t>
    </w:r>
  </w:p>
  <w:p w:rsidR="009C0512" w:rsidRDefault="009C0512">
    <w:pPr>
      <w:pStyle w:val="Cabealho"/>
    </w:pPr>
  </w:p>
  <w:p w:rsidR="009C0512" w:rsidRDefault="009C05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12"/>
    <w:rsid w:val="0063605D"/>
    <w:rsid w:val="009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F033414-ABFE-4C48-9C8E-54A0C07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512"/>
  </w:style>
  <w:style w:type="paragraph" w:styleId="Rodap">
    <w:name w:val="footer"/>
    <w:basedOn w:val="Normal"/>
    <w:link w:val="RodapChar"/>
    <w:uiPriority w:val="99"/>
    <w:unhideWhenUsed/>
    <w:rsid w:val="009C0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512"/>
  </w:style>
  <w:style w:type="paragraph" w:customStyle="1" w:styleId="Contefadodatabela">
    <w:name w:val="Conteúfado da tabela"/>
    <w:basedOn w:val="Normal"/>
    <w:uiPriority w:val="99"/>
    <w:rsid w:val="009C0512"/>
    <w:pPr>
      <w:suppressLineNumber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2024-06-12T14:15:00Z</dcterms:created>
  <dcterms:modified xsi:type="dcterms:W3CDTF">2024-06-12T14:19:00Z</dcterms:modified>
</cp:coreProperties>
</file>