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1C4203">
        <w:rPr>
          <w:rStyle w:val="Forte"/>
          <w:color w:val="252525"/>
        </w:rPr>
        <w:t>LICITAÇÃO N°203</w:t>
      </w:r>
      <w:r w:rsidR="00DD2D26" w:rsidRPr="00DD2D26">
        <w:rPr>
          <w:rStyle w:val="Forte"/>
          <w:color w:val="252525"/>
        </w:rPr>
        <w:t>/2025</w:t>
      </w:r>
    </w:p>
    <w:p w:rsidR="00C85AE7" w:rsidRPr="001C4203" w:rsidRDefault="00E441BB" w:rsidP="001C4203">
      <w:pPr>
        <w:jc w:val="both"/>
        <w:rPr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1C4203">
        <w:rPr>
          <w:rFonts w:ascii="Times New Roman" w:hAnsi="Times New Roman" w:cs="Times New Roman"/>
          <w:color w:val="252525"/>
          <w:sz w:val="24"/>
          <w:szCs w:val="24"/>
        </w:rPr>
        <w:t>ção nº203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1C4203" w:rsidRPr="001C4203">
        <w:rPr>
          <w:sz w:val="24"/>
          <w:szCs w:val="24"/>
        </w:rPr>
        <w:t xml:space="preserve"> </w:t>
      </w:r>
      <w:r w:rsidR="001C4203">
        <w:rPr>
          <w:sz w:val="24"/>
          <w:szCs w:val="24"/>
        </w:rPr>
        <w:t xml:space="preserve">aquisição de peças e serviços para manutenção do sistema de direção do caminhão prancha de placas MKS2H26, pertencente </w:t>
      </w:r>
      <w:r w:rsidR="001C4203">
        <w:rPr>
          <w:sz w:val="24"/>
          <w:szCs w:val="24"/>
        </w:rPr>
        <w:t>a Secretaria Municipal de Obras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  <w:bookmarkStart w:id="0" w:name="_GoBack"/>
      <w:bookmarkEnd w:id="0"/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C4203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2024-06-04T18:06:00Z</dcterms:created>
  <dcterms:modified xsi:type="dcterms:W3CDTF">2025-05-02T19:25:00Z</dcterms:modified>
</cp:coreProperties>
</file>