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167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130/2025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167/2025 e ratifico a Dispensa por Limite: 130/2025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LUIS HENRIQUE ALBERTI E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08.878.394/0001-97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1.400,00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Aquisição de peças para a </w:t>
      </w:r>
      <w:r>
        <w:rPr>
          <w:sz w:val="24"/>
          <w:szCs w:val="24"/>
        </w:rPr>
        <w:t>manutenção</w:t>
      </w:r>
      <w:r>
        <w:rPr>
          <w:sz w:val="24"/>
          <w:szCs w:val="24"/>
        </w:rPr>
        <w:t xml:space="preserve"> da kombi de placas ITH 5605, que realiza o transporte escolar diariamente.,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 xml:space="preserve">,09 de abril de 2025.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155</Words>
  <Characters>796</Characters>
  <CharactersWithSpaces>948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2025-04-09T08:45:54Z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