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06" w:rsidRDefault="003453D1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D37D06" w:rsidRDefault="00D37D0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285/2026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Aquisição de gêneros alimentícios para uso da Secretaria de Assistência Social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Aquisição de gêneros alimentícios para uso da Secretaria de Assistência Social.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285/2026.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Abacaxi pérola ou Havaí. Novo, sem deterioração, grau médio de amadurecimento, com casca sã, sem rupturas. Acondicionado em embalagem adequada, resistente, e devidamente higienizada.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Açúcar cristal. Embalagem com 05kg. A embalagem não pode estar danificada. Prazo mínimo de validade 06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Açúcar refinado. Embalagem com 01kg. A embalagem não pode estar danificada. Prazo mínimo de validade 06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Adoçante, embalagem com 200ml. A embalagem não pode estar danificada, prazo mínimo de validade 06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Alho, bom para o consumo, de primeira qualidade, sem broto e sem deterioração, de tamanho grande.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Amendoim descascado cru, pacote com 500g. A embalagem não pode estar danificada.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Amido de milho. Caixa com 01kg.  A embalagem não pode estar danificada e deve conter data de fabricação e validade. Prazo mínimo de validade 05 meses a partir da entrega.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Apresuntado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fatiado. Embalagem com 01kg. Aspecto firme, não pegajoso, não deve apresentar coloração pardo esverdeada, bolor, mofo ou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estufamento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 Deve ser rotulado com identificação do produto, data de fabricação e prazo de validade. A embalagem não pode estar danificada.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Banana caturra. De primeira qualidade, em penca, grau médio de maturação, com casca sã, tamanho médio, aroma e sabor da espécie, sem ferimentos ou defeitos, firmes e com brilho, com etiqueta de pesagem.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Banha de suíno. Embalagem com 01kg. A mesma não pode estar danificada e deve conter data de fabricação e validade. Prazo mínimo de validade 30 dias.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Bebida láctea de fruta. Diversos sabores. Embalagem com 1 litro. A embalagem não pode estar danificada. Prazo mínimo de validade 15 dias. O produto deve ser entregue resfriado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Biscoito doce, tipo Maria. Validade mínima de 06 meses a contar da data da entrega. Características: cor, odor, sabor e textura característica. O produto deve estar acondicionado em embalagem primária plástica, de polipropileno, resistente, atóxica, lacrada, contendo 400 g.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Biscoito água e sal. Embalagem plástica com no mínimo 400g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Bombons. Unidade com 21,5g. Pacote com 01kg.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Cravo da índia. Embalagem com 500 gr. A embalagem não pode estar danificada.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Café solúvel em pó. Embalagem com 200g. A mesma não pode estar danificada. Prazo mínimo de validade 06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Caldo de galinha em pó. Embalagem com 1kg.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Carne bovina moída congelada de primeira, conter no máximo 5% de gordura, ser isenta de cartilagens e de ossos. Durante o processo, deve ser realizada a aparagem (eliminação dos excessos de gordura e cartilagem). Aspecto não pegajoso, cor vermelho vivo, sem escurecimento ou manchas esverdeadas. Com descrição do peso e fornecedor.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Cebola. Boa para consumo, nova, de primeira qualidade, sem broto e sem deterioração, de tamanho grande e limpa, sem ferimentos ou defeitos, sem manchas, livres de resíduos.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Cenoura. Tamanho médio, no ponto de maturação, sem ferimentos ou defeitos, sem manchas, livres de resíduos de fertilizantes, sem folhas, nova, de primeira qualidade.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Coco em flocos, sem adição de açúcar. Embalagem 1kg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Chocolate granulado preto. Embalagem com 1 kg, deve conter data de fabricação e validade. Prazo mínimo de validade 6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Creme de leite. Embalagem (caixinha) com 200g. A embalagem não pode estar furada ou rasgada. O produto deverá ser rotulado com data de fabricação, identificação do produto e prazo de validade. Acondicionada em embalagem adequada, resistente e devidamente higienizada.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Doce de leite embalagem com 400g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pt</w:t>
            </w:r>
            <w:proofErr w:type="spellEnd"/>
            <w:proofErr w:type="gram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Ervilha, embalagem com 200 g.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Erva mate, pacote com 1Kg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Extrato de tomate. Embalagem com 01kg. A embalagem não pode estar danificada e deve conter data de fabricação e validade.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Farinha de trigo especial branca, embalagem com 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kilos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a embalagem não pode estar danificada e deve conter data de fabricação e validade.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Fermento biológico granulado. Envelope com 500g. O mesmo não pode estar danificado e deve conter data de fabricação e validade. Prazo mínimo de validade 06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Fermento químico. Embalagem com 250 gr.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Fubá. Embalagem com 5kg.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Flocos de arroz. Embalagem com 500gr.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Gotas de chocolate preto. Embalagem com 1,050kg. A mesma não deve estar danificada e deve conter data de fabricação e prazo mínimo de validade de 06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Gotas de chocolate branco. Embalagem com 1,050kg. A mesma não deve estar danificada e deve conter data de fabricação e prazo mínimo de validade de 06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Goiabada. Embalagem com 500 gr. A mesma não deve estar danificada e deve conter data de fabricação e prazo mínimo de validade de 06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Laranja em fruta, com tamanhos regulares, nova, de primeira categoria, sem deterioração, grau médio de amadurecimento, com casca sã, sem rupturas.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Leite condensado. Caixa com 27 unidades, unidades com 395g cada. A embalagem não pode estar danificada e deve conter data de fabricação e validade.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cx</w:t>
            </w:r>
            <w:proofErr w:type="spellEnd"/>
            <w:proofErr w:type="gram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Leite integral UHT. Com odor e textura característicos, isenta de substancias estranhas. Caixa com 12 unidades com 01 litro cada.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Leite em pó integral.  Unidades com 400 gr.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Linguiça calabresa, a embalagem não pode estar danificada e deve conter data de fabricação e validade, com prazo mínimo de validade 30 dias.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Massa para pastel. Embalagem de 500 g, aproximadamente 20 unidades.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Maçã desidratada para chá. Pacote de 500g. Poderá ser entregue em gramatura disponível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200 g, 250 g, 500 g, 01 kg). Deverá ser embalada em embalagem oficial do fabricante, com materiais adequados para as condições de armazenamento e que lhe confiram uma proteção apropriada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Marmelo desidratado para chá. Embalagem com 500g. Embalagem não pode estar danificada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Maionese tradicional. Embalagem de 1 kg. A embalagem não pode estar danificada e deve conter data de fabricação e validade. Prazo mínimo de validade 03 meses.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Manga. Com tamanhos regulares, nova, de primeira categoria, sem deterioração, grau médio de amadurecimento, com casca sã, sem rupturas. Acondicionada em embalagem adequada, resistente e devidamente higienizada.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Manteiga. Unidades com 500gr. A embalagem não pode estar danificada e deve conter data de fabricação e validade.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Margarina. 55% Lipídio (com sal), pote com 01 kg. A embalagem não pode estar danificada e deve conter data de fabricação e validade. 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pt</w:t>
            </w:r>
            <w:proofErr w:type="spellEnd"/>
            <w:proofErr w:type="gram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Milho enlatado. Embalagem com 200 gramas.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Milho para pipoca. Embalagem com 500g. Sem deterioração, de primeira categoria, A embalagem não pode estar danificada e deve conter data de fabricação e validade.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Nata. Embalagem com 300g. O produto deverá ser rotulado, com identificação completa do produto, data de fabricação e prazo de validade no mínimo de seis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Óleo de soja. Embalagem com 900ml. A mesma não pode estar danificada e deve conter data de fabricação e validade. Prazo mínimo de validade 05 meses a partir da entrega.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Ovos. Deve conter registro no órgão competente. A embalagem não pode estar danificada e deve conter data de fabricação e validade. Prazo mínimo de validade 15 dias.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dz</w:t>
            </w:r>
            <w:proofErr w:type="spellEnd"/>
            <w:proofErr w:type="gram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Peito de frango moído. O produto deverá ser rotulado com data de fabricação, identificação do produto, prazo de validade e inspeção sanitária.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Peito de frango com osso, congelada em pedaços de primeira categoria. Embalagem plástica com 500 gr.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Pêssego em calda. Lata com mínimo de 850g de peso liquida e 425g de peso drenado. A embalagem não pode estar danificada e deve conter data de fabricação e validade.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Pimentão. Bom para consumo, de primeira qualidade, sem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deteriorização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de tamanho grande, sem ferimentos ou defeitos, sem manchas, livres de resíduos.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 para gelatina diversos sabores. Embalagem com 01kg. A mesma não pode estar danificada e deve conter data de fabricação e validade. Prazo mínimo de validade 03 meses a partir da data de entrega.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 para suco diversos sabores. Embalagem com 1kg. A embalagem não pode estar danificada e deve conter data de fabricação e validade. Prazo mínimo de validade 03 meses.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 para pudim sabor baunilha. Embalagem com 01kg. A mesma não pode estar danificada e deve conter data de fabricação e validade. Prazo mínimo de validade 03 meses a partir da data de entrega.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Queijo prato fatiado. O produto deverá ser rotulado, com identificação completa do produto, data de fabricação e prazo de validade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 refinado extra iodado. Embalagem com 01kg. A mesma não pode estar danificada e deve conter data de fabricação e validade. Prazo mínimo de validade 03 meses a partir da data de entrega.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Salsicha sem corante. A embalagem não pode estar danificada e deve conter data de fabricação e validade. Prazo mínimo de validade 30 dias.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Tomate. Tamanho médio, de primeira qualidade, sem ferimentos ou defeitos, tenros, sem manchas, com coloração uniforme e brilho. Grau médio de amadurecimento, com casca sã, sem rupturas.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  <w:tr w:rsidR="00D37D06" w:rsidTr="003453D1">
        <w:tc>
          <w:tcPr>
            <w:tcW w:w="6946" w:type="dxa"/>
          </w:tcPr>
          <w:p w:rsidR="00D37D06" w:rsidRDefault="003453D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 mastigável sortida. Balas mastigáveis de frutas, sabores sortidos acondicionada em embalagem lacrada, sem avarias, apresentando marca do produto, lote e prazo de validade, procedência e informação nutricional. </w:t>
            </w:r>
          </w:p>
        </w:tc>
        <w:tc>
          <w:tcPr>
            <w:tcW w:w="1418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</w:tr>
    </w:tbl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Pr="003453D1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3453D1">
        <w:rPr>
          <w:rFonts w:ascii="Times New Roman" w:hAnsi="Times New Roman"/>
          <w:sz w:val="22"/>
          <w:szCs w:val="22"/>
        </w:rPr>
        <w:t>A contratação pretendida está prevista no Plano de Contratações Anual do Município de Viadutos, como se vê do item n°04 daquele documento, estando assim alinhada com o planejamento desta Administração.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Aquisição de gêneros alimentícios para uso da Secretaria de Assistência Social.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Aquisição de gêneros alimentícios para uso da Secretaria de Assistência Social.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4A534D" w:rsidRPr="00675EAB" w:rsidRDefault="004A534D" w:rsidP="004A534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prazo de entrega</w:t>
      </w:r>
      <w:r w:rsidRPr="00675EAB">
        <w:rPr>
          <w:rFonts w:ascii="Times New Roman" w:hAnsi="Times New Roman" w:cs="Times New Roman"/>
          <w:sz w:val="22"/>
          <w:szCs w:val="22"/>
        </w:rPr>
        <w:t xml:space="preserve"> dos produtos é de 1(um) dia, a contar da emissão da ordem de fornecimento.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produtos deverão ser entregues na Secretaria Municipal de Assistência Social e Cidadania, Rua Ângelo </w:t>
      </w:r>
      <w:proofErr w:type="spellStart"/>
      <w:r>
        <w:rPr>
          <w:rFonts w:ascii="Times New Roman" w:hAnsi="Times New Roman"/>
          <w:sz w:val="22"/>
          <w:szCs w:val="22"/>
        </w:rPr>
        <w:t>Aleg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retti</w:t>
      </w:r>
      <w:proofErr w:type="spellEnd"/>
      <w:r>
        <w:rPr>
          <w:rFonts w:ascii="Times New Roman" w:hAnsi="Times New Roman"/>
          <w:sz w:val="22"/>
          <w:szCs w:val="22"/>
        </w:rPr>
        <w:t xml:space="preserve"> n°10, de forma parcelada em conformidade a solicitação da Secretaria.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entrega da mercadoria, mediante apresentação da Nota Fiscal da Empresa e após a devida conferência e consequente liquidação/ateste de que os produtos/serviços foram entregues/prestados de forma adequada.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992"/>
        <w:gridCol w:w="1134"/>
        <w:gridCol w:w="1276"/>
      </w:tblGrid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Abacaxi pérola ou Havaí. Novo, sem deterioração, grau médio de amadurecimento, com casca sã, sem rupturas. Acondicionado em embalagem adequada, resistente, e devidamente higienizada.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R$ 11,63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R$ 232,60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Açúcar cristal. Embalagem com 05kg. A embalagem não pode estar danificada. Prazo mínimo de validade 06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R$ 21,96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R$ 658,80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Açúcar refinado. Embalagem com 01kg. A embalagem não pode estar danificada. Prazo mínimo de validade 06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R$ 5,73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R$ 57,30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Adoçante, embalagem com 200ml. A embalagem não pode estar danificada, prazo mínimo de validade 06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R$ 12,83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R$ 128,30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Alho, bom para o consumo, de primeira qualidade, sem broto e sem deterioração, de tamanho grande.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R$ 31,00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Amendoim descascado cru, pacote com 500g. A embalagem não pode estar </w:t>
            </w:r>
            <w:r w:rsidR="004A534D">
              <w:rPr>
                <w:rFonts w:ascii="Times New Roman" w:hAnsi="Times New Roman"/>
                <w:sz w:val="22"/>
                <w:szCs w:val="22"/>
              </w:rPr>
              <w:t>danificada.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Prazo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R$ 10,83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R$ 433,20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Amido de milho. Caixa com 01kg.  A embalagem não pode estar danificada e deve conter data de fabricação e validade. Prazo mínimo de validade </w:t>
            </w:r>
            <w:r w:rsidR="004A534D">
              <w:rPr>
                <w:rFonts w:ascii="Times New Roman" w:hAnsi="Times New Roman"/>
                <w:sz w:val="22"/>
                <w:szCs w:val="22"/>
              </w:rPr>
              <w:t>05 meses a partir da entrega.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R$ 8,46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R$ 84,60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Apresuntado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fatiado. Embalagem com 01kg. Aspecto firme, não pegajoso, não deve apresentar coloração pardo esverdeada, bolor, mofo ou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estufamento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 Deve ser rotulado com identificação do produto, data de fabricação e prazo de validade. A embalagem não pode estar danificada.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R$ 29,63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R$ 740,75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Banana caturra. De primeira qualidade, em penca, grau médio de maturação, com casca sã, tamanho médio, aroma e sabor da espécie, sem ferimentos ou defeitos, firmes e com brilho, com etiqueta de pesagem.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R$ 5,96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R$ 149,00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Banha de suíno. Embalagem com 01kg. A mesma não pode estar danificada e deve conter data de fabricação e validade. Prazo mínimo de validade 30 dias.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R$ 16,23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R$ 129,84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Bebida láctea de fruta. Diversos sabores. Embalagem com 1 litro. A embalagem não pode estar danificada. Prazo mínimo de validade 15 dias. O produto deve ser entregue resfriado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R$ 9,80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R$ 392,00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Biscoito doce, tipo Maria. Validade mínima de 06 meses a contar da data da entrega. Características: cor, odor, sabor e textura característica. O produto deve estar acondicionado em embalagem primária plástica, de polipropileno, resistente, atóxica, lacrada, contendo 400 g.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R$ 6,46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R$ 516,80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Biscoito água e sal. Embalagem plástica com no mínimo 400g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R$ 5,29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R$ 317,40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Bombons. Unidade com 21,5g. Pacote com 01kg.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R$ 64,50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R$ 1.935,00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Cravo da índia. Embalagem com 500 gr. A embalagem não pode estar danificada.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R$ 91,18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R$ 182,36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Café solúvel em pó. Embalagem com 200g. A mesma não pode estar danificada. Prazo mínimo de validade 06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R$ 29,32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R$ 439,80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Caldo de galinha em pó.</w:t>
            </w:r>
            <w:r w:rsidR="004A53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Embalagem com 1kg.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R$ 30,66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R$ 61,32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Carne bovina moída congelada de primeira, conter no máximo 5% de gordura, ser isenta de cartilagens e de ossos. Durante o processo, deve ser realizada a aparagem (eliminação dos excessos de gordura e cartilagem). Aspecto não pegajoso, cor vermelho vivo, sem escurecimento ou manchas esverdeadas. Com descrição do peso e fornecedor.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R$ 44,66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R$ 1.831,06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Cebola. Boa para consumo, nova, de primeira qualidade, sem broto e sem deterioração, de tamanho grande e limpa, sem ferimentos ou defeitos, sem manchas, livres de resíduos.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R$ 7,46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R$ 111,90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Cenoura. Tamanho médio, no ponto de maturação, sem ferimentos ou defeitos, sem manchas, livres de resíduos de fertilizantes, sem folhas, nova, de primeira qualidade.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R$ 10,13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R$ 101,30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Coco em flocos, sem adição de açúcar. Embalagem 1kg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R$ 82,16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R$ 410,80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Chocolate granulado preto. Embalagem com 1 kg, deve conter data de fabricação e validade. Prazo mínimo de validade 6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R$ 31,30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R$ 156,50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Creme de leite. Embalagem (caixinha) com 200g. A embalagem não pode estar furada ou rasgada. O produto deverá ser rotulado com data de fabricação, identificação do produto e prazo de validade. Acondicionada em embalagem adequada, resistente e devidamente higienizada.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R$ 4,48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R$ 430,08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Doce de leite embalagem com 400g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pt</w:t>
            </w:r>
            <w:proofErr w:type="spellEnd"/>
            <w:proofErr w:type="gram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R$ 11,98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R$ 119,80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Ervilha, embalagem com 200 g.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R$ 4,05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R$ 8,10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Erva mate, pacote com 1Kg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R$ 17,30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R$ 346,00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Extrato de tomate. Embalagem com 01kg. A embalagem não pode estar danificada e deve conter data de fabricação e validade.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R$ 20,76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R$ 41,52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Farinha de trigo especial branca, embalagem com 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kilos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a embalagem não pode estar danificada e deve conter data de fabricação e validade. Prazo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R$ 21,66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R$ 866,40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Fermento biológico granulado. Envelope com 500g. O mesmo não pode estar danificado e deve conter data de fabricação e validade. Prazo mínimo de validade 06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R$ 24,98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R$ 249,80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Fermento químico. Embalagem com 250 gr.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R$ 12,66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R$ 379,80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Fubá. Embalagem com 5kg.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R$ 27,98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R$ 55,96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Flocos de arroz. Embalagem com 500gr.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R$ 22,33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R$ 111,65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Gotas de chocolate preto. Embalagem com 1,050kg. A mesma não deve estar danificada e deve conter data de fabricação e prazo mínimo de validade de 06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R$ 48,30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R$ 241,50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Gotas de chocolate branco. Embalagem com 1,050kg. A mesma não deve estar danificada e deve conter data de fabricação e prazo mínimo de validade de 06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R$ 51,61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R$ 258,05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Goiabada. Embalagem com 500 gr. A mesma não deve estar danificada e deve conter data de fabricação e prazo mínimo de validade de 06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R$ 8,16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R$ 81,60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Laranja em fruta, com tamanhos regulares, nova, de primeira categoria, sem deterioração, grau médio de amadurecimento, com casca sã, sem rupturas.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R$ 6,83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R$ 170,75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Leite condensado. Caixa com 27 unidades, unidades com 395g cada. A embalagem não pode estar danificada e deve conter data de fabricação e validade. Prazo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R$ 6,78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R$ 732,24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Leite integral UHT. Com odor e textura característicos, isenta de substancias estranhas. Caixa com 12 unidades com 01 litro cada.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R$ 7,49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R$ 74,90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Leite em pó integral.  Unidades com 400 gr.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R$ 21,22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R$ 212,20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Linguiça calabresa, a embalagem não pode estar danificada e deve conter data de fabricação e validade, com p</w:t>
            </w:r>
            <w:r w:rsidR="004A534D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azo mínimo de validade 30 dias.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R$ 36,43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R$ 910,75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Massa para pastel. Embalagem de 500 g, aproximadamente 20 unidades.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R$ 8,43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R$ 843,00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Maçã desidratada para chá. Pacote de 500g. Poderá ser entregue em gramatura disponível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200 g, 250 g, 500 g, 01 kg). Deverá ser embalada em embalagem oficial do fabricante, com materiais adequados para as condições de armazenamento e que lhe confiram uma proteção apropriada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R$ 59,93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R$ 898,95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Marmelo desidratado para chá. Embalagem com 500g. Embalagem </w:t>
            </w:r>
            <w:r w:rsidR="004A534D">
              <w:rPr>
                <w:rFonts w:ascii="Times New Roman" w:hAnsi="Times New Roman"/>
                <w:sz w:val="22"/>
                <w:szCs w:val="22"/>
              </w:rPr>
              <w:t>não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pode estar danificada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R$ 56,57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R$ 848,55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Maionese tradicional. Embalagem de 1 kg. A embalagem não pode estar danificada e deve conter data de fabricação e validade. Prazo mínimo de validade 03 meses.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R$ 17,86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R$ 35,72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Manga. Com tamanhos regulares, nova, de primeira categoria, sem deterioração, grau médio de amadurecimento, com casca sã, sem rupturas. Acondicionada em embalagem adequada, resisten</w:t>
            </w:r>
            <w:r w:rsidR="004A534D">
              <w:rPr>
                <w:rFonts w:ascii="Times New Roman" w:hAnsi="Times New Roman"/>
                <w:sz w:val="22"/>
                <w:szCs w:val="22"/>
              </w:rPr>
              <w:t>te e devidamente higienizada.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R$ 8,93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R$ 223,25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Manteiga. Unidades com 500gr. A embalagem não pode estar danificada e deve conter data de fabricação e validade. Prazo </w:t>
            </w:r>
            <w:r w:rsidR="004A534D">
              <w:rPr>
                <w:rFonts w:ascii="Times New Roman" w:hAnsi="Times New Roman"/>
                <w:sz w:val="22"/>
                <w:szCs w:val="22"/>
              </w:rPr>
              <w:t>mínimo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R$ 26,96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R$ 1.348,00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Margarina. 55% Lipídio (com sal), pote com 01 kg. A embalagem não pode estar danificada e deve conter data de fabricação e validade.  Praz</w:t>
            </w:r>
            <w:r w:rsidR="004A534D">
              <w:rPr>
                <w:rFonts w:ascii="Times New Roman" w:hAnsi="Times New Roman"/>
                <w:sz w:val="22"/>
                <w:szCs w:val="22"/>
              </w:rPr>
              <w:t>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pt</w:t>
            </w:r>
            <w:proofErr w:type="spellEnd"/>
            <w:proofErr w:type="gram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R$ 19,33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R$ 193,30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Milho enlatado. Embalagem com 200 gramas.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R$ 4,91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R$ 14,73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Milho para pipoca. Embalagem com 500g. Sem deterioração, de primeira categoria, A embalagem não pode estar danificada e deve conter data de fabricação e validade. Prazo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R$ 5,16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R$ 103,20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Nata. Embalagem com 300g. O produto deverá ser rotulado, com identificação completa do produto, data de fabricação e prazo de validade no mínimo de seis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R$ 12,96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R$ 388,80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Óleo de soja. Embalagem com 900ml. A mesma não pode estar danificada e deve conter data de fabricação e validade. Prazo mínimo de validade </w:t>
            </w:r>
            <w:r w:rsidR="004A534D">
              <w:rPr>
                <w:rFonts w:ascii="Times New Roman" w:hAnsi="Times New Roman"/>
                <w:sz w:val="22"/>
                <w:szCs w:val="22"/>
              </w:rPr>
              <w:t>05 meses a partir da entrega.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R$ 9,95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R$ 995,00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Ovos. Deve conter registro no órgão competente. A embalagem não pode estar danificada e deve conter data de fabricação e validade. Prazo mínimo de validade 15 dias.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dz</w:t>
            </w:r>
            <w:proofErr w:type="spellEnd"/>
            <w:proofErr w:type="gram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R$ 12,30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R$ 492,00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Peito de frango moído. O produto deverá ser rotulado com data de fabricação, identificação do produto, prazo de validade e inspeção sanitária.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R$ 19,90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R$ 398,00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Peito de frango com osso, congelada em pedaços de primeira categoria. Embalagem plástica com 500 gr.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R$ 16,33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R$ 326,60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Pêssego em calda. Lata com mínimo de 850g de peso liquida e 425g de peso drenado. A embalagem não pode estar danificada e deve conter data de fabricação e validade. Prazo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R$ 16,26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R$ 325,20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Pimentão. Bom para consumo, de primeira qualidade, sem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deteriorização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de tamanho grande, sem ferimentos ou defeitos, sem manchas, livres de </w:t>
            </w:r>
            <w:r w:rsidR="004A534D">
              <w:rPr>
                <w:rFonts w:ascii="Times New Roman" w:hAnsi="Times New Roman"/>
                <w:sz w:val="22"/>
                <w:szCs w:val="22"/>
              </w:rPr>
              <w:t>resíduos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R$ 12,99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R$ 25,98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 para gelatina diversos sabores. Embalagem com 01kg. A mesma não pode estar danificada e deve conter data de fabricação e validade. Prazo mínimo de validade 03 meses a partir da data de entrega.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R$ 28,40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R$ 426,00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 para suco diversos sabores. Embalagem com 1kg. A embalagem não pode estar danificada e deve conter data de fabricação e validade. Prazo mínimo de validade 03 meses.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R$ 16,05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R$ 240,75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 para pudim sabor baunilha. Embalagem com 01kg. A mesma não pode estar danificada e deve conter data de fabricação e validade. Prazo mínimo de validade 03 meses a partir da data de entrega.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R$ 22,36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R$ 111,80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Queijo prato fatiado. O produto deverá ser rotulado, com identificação completa do produto, data de fabricação e prazo de validade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R$ 58,27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R$ 2.330,80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 refinado extra iodado. Embalagem com 01kg. A mesma não pode estar danificada e deve conter data de fabricação e validade. Prazo mínimo de validade 03 meses a partir da data de entrega.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R$ 4,06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R$ 20,30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Salsicha sem corante. A embalagem não pode estar danificada e deve conter data de fabricação e validade. Prazo mínimo de validade 30 dias.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R$ 15,33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R$ 306,60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Tomate. Tamanho médio, de primeira qualidade, sem ferimentos ou defeitos, tenros, sem manchas, com coloração uniforme e brilho. Grau médio de amadurecimento, com casca sã, sem rupturas.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R$ 15,98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R$ 239,70</w:t>
            </w:r>
          </w:p>
        </w:tc>
      </w:tr>
      <w:tr w:rsidR="00D37D06" w:rsidTr="004A534D">
        <w:tc>
          <w:tcPr>
            <w:tcW w:w="4962" w:type="dxa"/>
          </w:tcPr>
          <w:p w:rsidR="00D37D06" w:rsidRDefault="003453D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 mastigável sortida. Balas mastigáveis de frutas, sabores sortidos acondicionada em embalagem lacrada, sem avarias, apresentando marca do produto, lote e prazo de validade, procedência e informação nutricional. </w:t>
            </w:r>
          </w:p>
        </w:tc>
        <w:tc>
          <w:tcPr>
            <w:tcW w:w="1417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R$ 28,26</w:t>
            </w:r>
          </w:p>
        </w:tc>
        <w:tc>
          <w:tcPr>
            <w:tcW w:w="1276" w:type="dxa"/>
          </w:tcPr>
          <w:p w:rsidR="00D37D06" w:rsidRDefault="003453D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R$ 847,80</w:t>
            </w:r>
          </w:p>
        </w:tc>
      </w:tr>
    </w:tbl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D37D06" w:rsidRDefault="003453D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4"/>
        <w:gridCol w:w="3649"/>
        <w:gridCol w:w="3358"/>
      </w:tblGrid>
      <w:tr w:rsidR="00D37D06" w:rsidTr="004A534D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37D06" w:rsidRDefault="003453D1" w:rsidP="004A53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37D06" w:rsidRDefault="003453D1" w:rsidP="004A53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D06" w:rsidRDefault="003453D1" w:rsidP="004A534D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D37D06" w:rsidTr="004A534D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D37D06" w:rsidRDefault="003453D1" w:rsidP="004A534D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D37D06" w:rsidRDefault="003453D1" w:rsidP="004A534D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339030070000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D06" w:rsidRDefault="003453D1" w:rsidP="004A534D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1660</w:t>
            </w:r>
          </w:p>
        </w:tc>
      </w:tr>
    </w:tbl>
    <w:p w:rsidR="00D37D06" w:rsidRDefault="00D37D0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D37D06" w:rsidRDefault="004A534D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3453D1">
        <w:rPr>
          <w:rFonts w:ascii="Times New Roman" w:hAnsi="Times New Roman"/>
          <w:sz w:val="22"/>
          <w:szCs w:val="22"/>
        </w:rPr>
        <w:t>22 de junho de 2026</w:t>
      </w:r>
    </w:p>
    <w:p w:rsidR="00D37D06" w:rsidRDefault="00D37D0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37D06" w:rsidRDefault="00D37D0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4A534D" w:rsidRDefault="004A534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37D06" w:rsidRDefault="003453D1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D37D06" w:rsidRDefault="004A534D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Claire </w:t>
      </w:r>
      <w:proofErr w:type="spellStart"/>
      <w:r>
        <w:rPr>
          <w:rFonts w:ascii="Times New Roman" w:hAnsi="Times New Roman"/>
          <w:sz w:val="22"/>
          <w:szCs w:val="22"/>
        </w:rPr>
        <w:t>Schiavo</w:t>
      </w:r>
      <w:proofErr w:type="spellEnd"/>
      <w:r>
        <w:rPr>
          <w:rFonts w:ascii="Times New Roman" w:hAnsi="Times New Roman"/>
          <w:sz w:val="22"/>
          <w:szCs w:val="22"/>
        </w:rPr>
        <w:t xml:space="preserve"> Beber</w:t>
      </w:r>
    </w:p>
    <w:p w:rsidR="004A534D" w:rsidRDefault="004A534D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Secretaria de Assistência Social</w:t>
      </w:r>
    </w:p>
    <w:p w:rsidR="00D37D06" w:rsidRDefault="00D37D06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D37D06" w:rsidSect="003453D1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3D1" w:rsidRDefault="003453D1">
      <w:r>
        <w:separator/>
      </w:r>
    </w:p>
  </w:endnote>
  <w:endnote w:type="continuationSeparator" w:id="0">
    <w:p w:rsidR="003453D1" w:rsidRDefault="0034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D1" w:rsidRDefault="003453D1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255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453D1" w:rsidRDefault="003453D1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4A534D">
                            <w:rPr>
                              <w:rStyle w:val="Nmerodepgina"/>
                              <w:noProof/>
                              <w:sz w:val="16"/>
                            </w:rPr>
                            <w:t>10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9.65pt;height:9.0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" stroked="f">
              <v:fill opacity="0"/>
              <v:textbox inset="0,0,0,0">
                <w:txbxContent>
                  <w:p w:rsidR="003453D1" w:rsidRDefault="003453D1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4A534D">
                      <w:rPr>
                        <w:rStyle w:val="Nmerodepgina"/>
                        <w:noProof/>
                        <w:sz w:val="16"/>
                      </w:rPr>
                      <w:t>10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3D1" w:rsidRDefault="003453D1">
      <w:r>
        <w:separator/>
      </w:r>
    </w:p>
  </w:footnote>
  <w:footnote w:type="continuationSeparator" w:id="0">
    <w:p w:rsidR="003453D1" w:rsidRDefault="00345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D1" w:rsidRDefault="003453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23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53D1" w:rsidRDefault="003453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3453D1" w:rsidRDefault="003453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3453D1" w:rsidRDefault="003453D1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3453D1" w:rsidRDefault="003453D1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82810"/>
    <w:multiLevelType w:val="multilevel"/>
    <w:tmpl w:val="3D929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7D06"/>
    <w:rsid w:val="003453D1"/>
    <w:rsid w:val="004A534D"/>
    <w:rsid w:val="00D3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52A37-6C64-4356-A5C2-1C8B865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4034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25769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2026-06-23T11:57:00Z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