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  <w:r>
        <w:rPr>
          <w:sz w:val="24"/>
          <w:szCs w:val="24"/>
        </w:rPr>
        <w:t>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225/2025 e ratifico a Dispensa por Limite: 171/2025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GUSTAVO CEZAR SEFFRIN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59.142.351/0001-80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800,00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prestação de serviço de </w:t>
      </w:r>
      <w:r>
        <w:rPr>
          <w:sz w:val="24"/>
          <w:szCs w:val="24"/>
        </w:rPr>
        <w:t>transmissão</w:t>
      </w:r>
      <w:r>
        <w:rPr>
          <w:sz w:val="24"/>
          <w:szCs w:val="24"/>
        </w:rPr>
        <w:t xml:space="preserve"> e narração ao vivo pelo Facebook, dos jogos de ida e volta da Final do Campeonato Municipal de Bocha 2025, em comunidades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 de Viadutos, com fundamento no Lei n° 14.133/2021, Art. 75, inc. II. </w:t>
      </w:r>
      <w:r>
        <w:rPr>
          <w:sz w:val="24"/>
          <w:szCs w:val="24"/>
        </w:rPr>
        <w:t>Viadutos, 16 de maio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LibreOffice/6.4.4.2$Windows_X86_64 LibreOffice_project/3d775be2011f3886db32dfd395a6a6d1ca2630ff</Application>
  <Pages>1</Pages>
  <Words>111</Words>
  <Characters>590</Characters>
  <CharactersWithSpaces>697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2025-05-16T16:12:23Z</cp:lastPrinted>
  <dcterms:modified xsi:type="dcterms:W3CDTF">2025-05-16T16:13:52Z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