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159/2025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manutenção geral da escavadeira hidráulica 915E, série CLG915EZTLE069532, amarela, marca LIUGONG, ano/modelo 2020. Os serviços deverão ser realizados no local onde o equipamento se encontra, ou seja, nas dependências da empresa Gustavo Henrique Pasquali, Linha São Roque, número 108, Gaurama.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manutenção geral da escavadeira hidráulica 915E, série CLG915EZTLE069532, amarela, marca LIUGONG, ano/modelo 2020. Os serviços deverão ser realizados no local onde o equipamento se encontra, ou seja, nas dependências da empresa Gustavo Henrique Pasquali, Linha São Roque, número 108, Gaurama..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8"/>
        <w:gridCol w:w="2292"/>
      </w:tblGrid>
      <w:tr>
        <w:trPr/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ligação braço/lança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Retentores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Roda motriz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Rolete inferior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Esteira sem sapata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sapatas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de sapatas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Dente Reforçado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Cortador lateral esquerdo.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Cortador Lateral direito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trava dentes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cortador lateral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vedação 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ajustes pinos de lança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aço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aço braço de lança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flangeada da concha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mandrilhar.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preenchimento de roda guia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troca de material rodante, roda motriz e corrente.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159/2025.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68"/>
        <w:gridCol w:w="2292"/>
      </w:tblGrid>
      <w:tr>
        <w:trPr/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ligação braço/lança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Retentores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Roda motriz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Rolete inferior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Esteira sem sapata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sapatas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de sapatas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Dente Reforçado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Cortador lateral esquerdo.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Cortador Lateral direito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trava dentes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cortador lateral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vedação 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ajustes pinos de lança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aço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aço braço de lança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flangeada da concha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mandrilhar.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preenchimento de roda guia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troca de material rodante, roda motriz e corrente.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0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Contratação de empresa para manutenção geral da escavadeira hidráulica 915E, série CLG915EZTLE069532, amarela, marca LIUGONG, ano/modelo 2020. Os serviços deverão ser realizados no local onde o equipamento se encontra, ou seja, nas dependências da empresa Gustavo Henrique Pasquali, Linha São Roque, número 108, Gaurama..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 Conforme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manutenção geral da escavadeira hidráulica 915E, série CLG915EZTLE069532, amarela, marca LIUGONG, ano/modelo 2020. Os serviços deverão ser realizados no local onde o equipamento se encontra, ou seja, nas dependências da empresa Gustavo Henrique Pasquali, Linha São Roque, número 108, Gaurama.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Municipal de Obras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Conforme contrato,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06"/>
        <w:gridCol w:w="2145"/>
        <w:gridCol w:w="1478"/>
        <w:gridCol w:w="1431"/>
      </w:tblGrid>
      <w:tr>
        <w:trPr/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ligação braço/lança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Retentores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206,66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1.239,96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Roda motriz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Rolete inferior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6.420,00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Esteira sem sapata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10.910,00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21.820,00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sapatas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3.496,00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Porca de sapatas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1.067,20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Dente Reforçado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172,70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863,50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Cortador lateral esquerdo.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607,38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607,38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Cortador Lateral direito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626,46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626,46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trava dentes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cortador lateral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110,28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882,24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489,60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vedação 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ajustes pinos de lança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152,70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1.527,00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de aço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aço braço de lança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flangeada da concha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1.796,00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mandrilhar.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preenchimento de roda guia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troca de material rodante, roda motriz e corrente.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3.700,00</w:t>
            </w:r>
          </w:p>
        </w:tc>
      </w:tr>
      <w:tr>
        <w:trPr/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 de solda MIG.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2.300,00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03/04/25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 Obras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440" w:right="144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LibreOffice/6.4.4.2$Windows_X86_64 LibreOffice_project/3d775be2011f3886db32dfd395a6a6d1ca2630ff</Application>
  <Pages>5</Pages>
  <Words>960</Words>
  <Characters>5579</Characters>
  <CharactersWithSpaces>6341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2025-04-03T09:51:12Z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