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227/2025</w:t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Dispensa por Limite: 172/2025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227/2025 e ratifico a Dispensa por Limite: 172/2025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Amarildo Lanzini - Podiun Esportes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00.547.664/0001-75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17.053,50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medalhas e troféus para premiações dos Campeonatos Municipais, Jogos da Semana do Município, Show de Talentos e Escolinha Locomotiva.,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</w:t>
      </w:r>
      <w:r>
        <w:rPr>
          <w:sz w:val="24"/>
          <w:szCs w:val="24"/>
        </w:rPr>
        <w:t>, 21 de maio de 2025.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155</Words>
  <Characters>820</Characters>
  <CharactersWithSpaces>971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2025-05-21T09:45:23Z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