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150/2025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elétricos para manutenção da iluminação pública </w:t>
      </w:r>
      <w:r>
        <w:rPr>
          <w:sz w:val="24"/>
          <w:szCs w:val="24"/>
        </w:rPr>
        <w:t>municipal, conforme</w:t>
      </w:r>
      <w:r>
        <w:rPr>
          <w:sz w:val="24"/>
          <w:szCs w:val="24"/>
        </w:rPr>
        <w:t xml:space="preserve"> requisição em anexo.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Aquisição de materiais elétricos para manutenção da iluminação pública </w:t>
      </w:r>
      <w:r>
        <w:rPr>
          <w:sz w:val="24"/>
          <w:szCs w:val="24"/>
        </w:rPr>
        <w:t>municipal, conforme</w:t>
      </w:r>
      <w:r>
        <w:rPr>
          <w:sz w:val="24"/>
          <w:szCs w:val="24"/>
        </w:rPr>
        <w:t xml:space="preserve"> requisição em anexo..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0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16"/>
        <w:gridCol w:w="2210"/>
      </w:tblGrid>
      <w:tr>
        <w:trPr/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de led, alta potência, com base E27, potência mínima de 80 Watts, 220 Volts. Vida útil estimada de 25000 horas.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de led, com base E27, potência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mínima de 30 Watts, 220 Volts.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de led, com base E27, potência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mínima de 20 Watts, 220 Volts.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Fita isolante preta, anti-chamas em rolos com no mínimo 20 metros cada.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Alça pré formada para amarração de cabos multiplex.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1x2,5mm², isolação 750 Volts, anti chama, em rolos 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 metros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macho para extensão elétrica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capacidade para até 250 Volts, de acordo com o novo padrão brasileiro.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Fêmea para extensão elétrica, capacidade para até 250 Volts, de acordo com o novo padrão brasileiro.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plafon, com base E27 de porcelana, para uma lâmpada, voltagem de 220 Volts, com fixação por parafusos.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multiplex de 2 x 10mm², com isolação de 0,6/1kv.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Pares de luva de vaqueta com cano longo, para trabalhos elétricos, confeccionada em couro bovino curtido ao cromo, com palma, dorso e dedos em vaqueta.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para relé fotoelétrico, tensão 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220 volts, com três fios para ligação, e base para fixação na parede.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Conectores tipo cunha (Kara), cor referência Cinza, para ligação de ramais elétricos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Conectores tipo cunha (Kara), cor referência Verde, para ligação de ramais elétricos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Conectores tipo cunha (Kara), cor referência Colorido, para ligação de ramais elétricos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(cabo flexível) 6mm, com 100 metros de comprimento (Produto novo, não reciclado). Obrigatoriamente um rolo azul, um branco, um vermelho e um verde.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150/2025.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0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16"/>
        <w:gridCol w:w="2210"/>
      </w:tblGrid>
      <w:tr>
        <w:trPr/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de led, alta potência, com base E27, potência mínima de 80 Watts, 220 Volts. Vida útil estimada de 25000 horas.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de led, com base E27, potência  mínima de 30 Watts, 220 Volts.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de led, com base E27, potência  mínima de 20 Watts, 220 Volts.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Fita isolante preta, anti-chamas em rolos com no mínimo 20 metros cada.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Alça pré formada para amarração de cabos multiplex.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1x2,5mm², isolação 750 Volts, anti chama, em rolos de  100 metros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macho para extensão elétrica,  capacidade para até 250 Volts, de acordo com o novo padrão brasileiro.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Fêmea para extensão elétrica, capacidade para até 250 Volts, de acordo com o novo padrão brasileiro.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plafon, com base E27 de porcelana, para uma lâmpada, voltagem de 220 Volts, com fixação por parafusos.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multiplex de 2 x 10mm², com isolação de 0,6/1kv.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Pares de luva de vaqueta com cano longo, para trabalhos elétricos, confeccionada em couro bovino curtido ao cromo, com palma, dorso e dedos em vaqueta.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para relé fotoelétrico, tensão de  220 volts, com três fios para ligação, e base para fixação na parede.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Conectores tipo cunha (Kara), cor referência Cinza, para ligação de ramais elétricos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Conectores tipo cunha (Kara), cor referência Verde, para ligação de ramais elétricos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Conectores tipo cunha (Kara), cor referência Colorido, para ligação de ramais elétricos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8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(cabo flexível) 6mm, com 100 metros de comprimento (Produto novo, não reciclado). Obrigatoriamente um rolo azul, um branco, um vermelho e um verde.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106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materiais elétricos para manutenção da iluminação pública municipal, conforme requisição em anexo.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elétricos para manutenção da iluminação pública municipal, conforme requisição em anexo.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Obras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0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52"/>
        <w:gridCol w:w="2068"/>
        <w:gridCol w:w="1426"/>
        <w:gridCol w:w="1380"/>
      </w:tblGrid>
      <w:tr>
        <w:trPr/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de led, alta potência, com base E27, potência mínima de 80 Watts, 220 Volts. Vida útil estimada de 25000 horas.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17.937,00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de led, com base E27, potência  mínima de 30 Watts, 220 Volts.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2.225,00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Lâmpada de led, com base E27, potência  mínima de 20 Watts, 220 Volts.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Fita isolante preta, anti-chamas em rolos com no mínimo 20 metros cada.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471,20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Alça pré formada para amarração de cabos multiplex.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1x2,5mm², isolação 750 Volts, anti chama, em rolos de  100 metros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macho para extensão elétrica,  capacidade para até 250 Volts, de acordo com o novo padrão brasileiro.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5,48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Fêmea para extensão elétrica, capacidade para até 250 Volts, de acordo com o novo padrão brasileiro.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Suporte plafon, com base E27 de porcelana, para uma lâmpada, voltagem de 220 Volts, com fixação por parafusos.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multiplex de 2 x 10mm², com isolação de 0,6/1kv.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Pares de luva de vaqueta com cano longo, para trabalhos elétricos, confeccionada em couro bovino curtido ao cromo, com palma, dorso e dedos em vaqueta.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para relé fotoelétrico, tensão de  220 volts, com três fios para ligação, e base para fixação na parede.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2.070,00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Conectores tipo cunha (Kara), cor referência Cinza, para ligação de ramais elétricos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7,26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Conectores tipo cunha (Kara), cor referência Verde, para ligação de ramais elétricos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Conectores tipo cunha (Kara), cor referência Colorido, para ligação de ramais elétricos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829,00</w:t>
            </w:r>
          </w:p>
        </w:tc>
      </w:tr>
      <w:tr>
        <w:trPr/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(cabo flexível) 6mm, com 100 metros de comprimento (Produto novo, não reciclado). Obrigatoriamente um rolo azul, um branco, um vermelho e um verde.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0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8"/>
        <w:gridCol w:w="3009"/>
        <w:gridCol w:w="3009"/>
      </w:tblGrid>
      <w:tr>
        <w:trPr/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339030260000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27/03/25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LibreOffice/6.4.4.2$Windows_X86_64 LibreOffice_project/3d775be2011f3886db32dfd395a6a6d1ca2630ff</Application>
  <Pages>5</Pages>
  <Words>1343</Words>
  <Characters>7270</Characters>
  <CharactersWithSpaces>8456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2025-03-27T10:13:05Z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